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63EC" w14:textId="3C7F97AB" w:rsidR="009C1C6F" w:rsidRDefault="009C1C6F" w:rsidP="009C1C6F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/>
          <w:b/>
          <w:bCs/>
          <w:color w:val="7030A0"/>
          <w:sz w:val="36"/>
          <w:szCs w:val="36"/>
        </w:rPr>
        <w:t xml:space="preserve">SRS </w:t>
      </w:r>
      <w:r w:rsidR="00C1274A" w:rsidRPr="00C1274A">
        <w:rPr>
          <w:rFonts w:ascii="Times New Roman" w:hAnsi="Times New Roman"/>
          <w:b/>
          <w:bCs/>
          <w:color w:val="7030A0"/>
          <w:sz w:val="36"/>
          <w:szCs w:val="36"/>
        </w:rPr>
        <w:t>Martha E. Rogers Scholars Fund</w:t>
      </w:r>
      <w:r>
        <w:rPr>
          <w:rFonts w:ascii="Times New Roman" w:hAnsi="Times New Roman"/>
          <w:b/>
          <w:bCs/>
          <w:color w:val="7030A0"/>
          <w:sz w:val="36"/>
          <w:szCs w:val="36"/>
        </w:rPr>
        <w:t>, Inc.</w:t>
      </w:r>
    </w:p>
    <w:p w14:paraId="43662983" w14:textId="075E5A90" w:rsidR="009C1C6F" w:rsidRDefault="009C1C6F" w:rsidP="009C1C6F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</w:rPr>
      </w:pPr>
    </w:p>
    <w:p w14:paraId="261BD1D1" w14:textId="52E37181" w:rsidR="00C1274A" w:rsidRPr="00C1274A" w:rsidRDefault="009C1C6F" w:rsidP="009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/>
          <w:b/>
          <w:bCs/>
          <w:color w:val="7030A0"/>
          <w:sz w:val="36"/>
          <w:szCs w:val="36"/>
        </w:rPr>
        <w:t xml:space="preserve">     </w:t>
      </w:r>
      <w:r w:rsidR="00C1274A" w:rsidRPr="00C1274A">
        <w:rPr>
          <w:rFonts w:ascii="Times New Roman" w:hAnsi="Times New Roman"/>
          <w:b/>
          <w:bCs/>
          <w:color w:val="7030A0"/>
          <w:sz w:val="36"/>
          <w:szCs w:val="36"/>
        </w:rPr>
        <w:t xml:space="preserve">Elizabeth Ann Manhart Barrett Grant Proposal </w:t>
      </w:r>
      <w:r w:rsidR="00C1274A">
        <w:rPr>
          <w:rFonts w:ascii="Times New Roman" w:hAnsi="Times New Roman"/>
          <w:b/>
          <w:bCs/>
          <w:color w:val="7030A0"/>
          <w:sz w:val="36"/>
          <w:szCs w:val="36"/>
        </w:rPr>
        <w:t>Packet</w:t>
      </w:r>
    </w:p>
    <w:p w14:paraId="4F91E1CA" w14:textId="2378D194" w:rsidR="00C1274A" w:rsidRP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6"/>
          <w:szCs w:val="36"/>
        </w:rPr>
      </w:pPr>
    </w:p>
    <w:p w14:paraId="15CCAB7F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7030A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7AE54D9B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7030A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6BB556DC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7030A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67317570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7030A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6C2B6670" w14:textId="26D22711" w:rsidR="00C1274A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7030A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2B44292" wp14:editId="1B3646A4">
            <wp:extent cx="3891745" cy="417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88" cy="42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C3C1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0009D85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CAACAB6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A745E60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2A43688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84D95E6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7124B018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9E8527E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F3590B6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3C68059" w14:textId="77777777" w:rsidR="004300BF" w:rsidRDefault="004300B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21D35F80" w14:textId="0DC87528" w:rsidR="00C1274A" w:rsidRDefault="009C1C6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>EAMB Grant Proposal Packet</w:t>
      </w:r>
    </w:p>
    <w:p w14:paraId="057BB561" w14:textId="690F0E0E" w:rsidR="009C1C6F" w:rsidRDefault="009C1C6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Table of Contents</w:t>
      </w:r>
    </w:p>
    <w:p w14:paraId="019B1F7C" w14:textId="77777777" w:rsidR="00C972DF" w:rsidRDefault="00C972D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20F2E01F" w14:textId="208CD9EF" w:rsidR="009C1C6F" w:rsidRDefault="009C1C6F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2EE438D" w14:textId="4A05CBB3" w:rsidR="009C1C6F" w:rsidRPr="00C972DF" w:rsidRDefault="00C972DF" w:rsidP="009C1C6F">
      <w:pPr>
        <w:spacing w:after="0" w:line="240" w:lineRule="auto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>Content</w:t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C972DF">
        <w:rPr>
          <w:rFonts w:ascii="Times New Roman" w:hAnsi="Times New Roman"/>
          <w:b/>
          <w:bCs/>
          <w:color w:val="7030A0"/>
          <w:sz w:val="28"/>
          <w:szCs w:val="28"/>
        </w:rPr>
        <w:tab/>
        <w:t>Page Number</w:t>
      </w:r>
    </w:p>
    <w:p w14:paraId="5B64815F" w14:textId="77777777" w:rsidR="00C972DF" w:rsidRDefault="00C972D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691630A" w14:textId="3B3A22BE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Information Page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</w:p>
    <w:p w14:paraId="12EDCDAF" w14:textId="47F88020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DEBFE45" w14:textId="77777777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D37C914" w14:textId="6C6FFF94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Guidelines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  <w:t>6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14:paraId="2EFC32F0" w14:textId="77777777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DAB4C7A" w14:textId="0CC1F4A9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Reviewers’ Tool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CF0878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14:paraId="3C3EE369" w14:textId="53A7081D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9E8D951" w14:textId="77777777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9EF19A0" w14:textId="7100F606" w:rsidR="009C1C6F" w:rsidRDefault="009C1C6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Application Form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4300BF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07567E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="00CF0878">
        <w:rPr>
          <w:rFonts w:ascii="Times New Roman" w:hAnsi="Times New Roman"/>
          <w:b/>
          <w:bCs/>
          <w:color w:val="auto"/>
          <w:sz w:val="28"/>
          <w:szCs w:val="28"/>
        </w:rPr>
        <w:t>2</w:t>
      </w:r>
    </w:p>
    <w:p w14:paraId="0D26C836" w14:textId="23DB744B" w:rsidR="00C972DF" w:rsidRDefault="00C972D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5092F53" w14:textId="3C6940F8" w:rsidR="00C972DF" w:rsidRDefault="00C972D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CEE3E51" w14:textId="75A31843" w:rsidR="00C972DF" w:rsidRDefault="00C972D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Checklist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</w:rPr>
        <w:tab/>
        <w:t>1</w:t>
      </w:r>
      <w:r w:rsidR="00CF0878">
        <w:rPr>
          <w:rFonts w:ascii="Times New Roman" w:hAnsi="Times New Roman"/>
          <w:b/>
          <w:bCs/>
          <w:color w:val="auto"/>
          <w:sz w:val="28"/>
          <w:szCs w:val="28"/>
        </w:rPr>
        <w:t>4</w:t>
      </w:r>
    </w:p>
    <w:p w14:paraId="44BA8654" w14:textId="42C01A15" w:rsidR="004300BF" w:rsidRDefault="004300B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EB5821A" w14:textId="77777777" w:rsidR="004300BF" w:rsidRPr="009C1C6F" w:rsidRDefault="004300BF" w:rsidP="009C1C6F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30B4588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1E0AAA9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D591BB1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366B03C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28DF88CC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0D19954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B490445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2F17856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192E4B8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F82398B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10D0E81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36B1445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00DD1DC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8EEE2FD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4F894C8" w14:textId="77777777" w:rsidR="00C1274A" w:rsidRDefault="00C1274A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F1102EF" w14:textId="77777777" w:rsidR="00CA5899" w:rsidRDefault="00CA5899" w:rsidP="009C1C6F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</w:pPr>
    </w:p>
    <w:p w14:paraId="4F02A20D" w14:textId="77777777" w:rsidR="00E44348" w:rsidRDefault="00E44348" w:rsidP="009C1C6F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</w:pPr>
    </w:p>
    <w:p w14:paraId="6BE283AF" w14:textId="77777777" w:rsidR="00D46873" w:rsidRDefault="00D46873" w:rsidP="009C1C6F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</w:pPr>
    </w:p>
    <w:p w14:paraId="3F9B4FFB" w14:textId="00D7A506" w:rsidR="009C1C6F" w:rsidRPr="009C1C6F" w:rsidRDefault="009C1C6F" w:rsidP="009C1C6F">
      <w:pPr>
        <w:pStyle w:val="Body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color="7030A0"/>
        </w:rPr>
      </w:pPr>
      <w:r w:rsidRPr="009C1C6F"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  <w:t>Elizabeth Ann Manhart Barrett</w:t>
      </w:r>
    </w:p>
    <w:p w14:paraId="1C48082C" w14:textId="02514B1B" w:rsidR="009C1C6F" w:rsidRPr="009C1C6F" w:rsidRDefault="009C1C6F" w:rsidP="009C1C6F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</w:pPr>
      <w:r w:rsidRPr="009C1C6F"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  <w:t xml:space="preserve">Power as Knowing Participation in Change Grant Information </w:t>
      </w:r>
    </w:p>
    <w:p w14:paraId="04EF3E41" w14:textId="77777777" w:rsidR="009C1C6F" w:rsidRPr="00AA653A" w:rsidRDefault="009C1C6F" w:rsidP="009C1C6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3E94D" w14:textId="77777777" w:rsidR="009C1C6F" w:rsidRPr="00AA653A" w:rsidRDefault="009C1C6F" w:rsidP="009C1C6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Fonts w:ascii="Times New Roman" w:hAnsi="Times New Roman"/>
          <w:b/>
          <w:bCs/>
          <w:sz w:val="24"/>
          <w:szCs w:val="24"/>
        </w:rPr>
        <w:t xml:space="preserve">This grant is awarded by the </w:t>
      </w:r>
      <w:r w:rsidRPr="00C609B3">
        <w:rPr>
          <w:rFonts w:ascii="Times New Roman" w:hAnsi="Times New Roman"/>
          <w:b/>
          <w:bCs/>
          <w:i/>
          <w:iCs/>
          <w:sz w:val="24"/>
          <w:szCs w:val="24"/>
        </w:rPr>
        <w:t>Society of Rogerian Scholars (SRS) Martha E. Rogers Scholars Fund</w:t>
      </w:r>
      <w:r w:rsidRPr="00AA653A">
        <w:rPr>
          <w:rFonts w:ascii="Times New Roman" w:hAnsi="Times New Roman"/>
          <w:b/>
          <w:bCs/>
          <w:sz w:val="24"/>
          <w:szCs w:val="24"/>
        </w:rPr>
        <w:t xml:space="preserve"> in memory of Elizabeth Ann Manhart Barrett</w:t>
      </w:r>
      <w:r>
        <w:rPr>
          <w:rFonts w:ascii="Times New Roman" w:hAnsi="Times New Roman"/>
          <w:b/>
          <w:bCs/>
          <w:sz w:val="24"/>
          <w:szCs w:val="24"/>
        </w:rPr>
        <w:t xml:space="preserve">, PhD, RN-BC, LMHC, FAAN, </w:t>
      </w:r>
      <w:r w:rsidRPr="00AA653A">
        <w:rPr>
          <w:rFonts w:ascii="Times New Roman" w:hAnsi="Times New Roman"/>
          <w:b/>
          <w:bCs/>
          <w:sz w:val="24"/>
          <w:szCs w:val="24"/>
        </w:rPr>
        <w:t xml:space="preserve">a co-founder and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AA653A">
        <w:rPr>
          <w:rFonts w:ascii="Times New Roman" w:hAnsi="Times New Roman"/>
          <w:b/>
          <w:bCs/>
          <w:sz w:val="24"/>
          <w:szCs w:val="24"/>
        </w:rPr>
        <w:t xml:space="preserve">naugural President of the SRS and co-founder MER Scholars Fund, nurse theorist, researcher, educator, and clinician. The MER Scholars Fund seeks proposals </w:t>
      </w:r>
      <w:r w:rsidRPr="00AA653A">
        <w:rPr>
          <w:rFonts w:ascii="Times New Roman" w:hAnsi="Times New Roman"/>
          <w:b/>
          <w:bCs/>
          <w:color w:val="auto"/>
          <w:sz w:val="24"/>
          <w:szCs w:val="24"/>
        </w:rPr>
        <w:t>for the Elizabeth Ann Manhart Barrett Grant</w:t>
      </w:r>
      <w:r w:rsidRPr="00AA653A">
        <w:rPr>
          <w:rFonts w:ascii="Times New Roman" w:hAnsi="Times New Roman"/>
          <w:b/>
          <w:bCs/>
          <w:sz w:val="24"/>
          <w:szCs w:val="24"/>
        </w:rPr>
        <w:t xml:space="preserve"> consistent with the following purpose: </w:t>
      </w:r>
    </w:p>
    <w:p w14:paraId="078A16D4" w14:textId="77777777" w:rsidR="009C1C6F" w:rsidRPr="00AA653A" w:rsidRDefault="009C1C6F" w:rsidP="009C1C6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A6D0D" w14:textId="77777777" w:rsidR="009C1C6F" w:rsidRPr="00B41F8E" w:rsidRDefault="009C1C6F" w:rsidP="009C1C6F">
      <w:pPr>
        <w:pStyle w:val="Body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Purpose:</w:t>
      </w:r>
      <w:r w:rsidRPr="00B41F8E">
        <w:rPr>
          <w:rFonts w:ascii="Times New Roman" w:hAnsi="Times New Roman"/>
          <w:b/>
          <w:bCs/>
          <w:sz w:val="24"/>
          <w:szCs w:val="24"/>
        </w:rPr>
        <w:tab/>
      </w:r>
      <w:r w:rsidRPr="00B41F8E">
        <w:rPr>
          <w:rFonts w:ascii="Times New Roman" w:hAnsi="Times New Roman"/>
          <w:sz w:val="24"/>
          <w:szCs w:val="24"/>
        </w:rPr>
        <w:t xml:space="preserve">To support continued testing, application, evaluation of impact, and policy implications of Barrett’s </w:t>
      </w:r>
      <w:r w:rsidRPr="00B41F8E">
        <w:rPr>
          <w:rFonts w:ascii="Times New Roman" w:hAnsi="Times New Roman"/>
          <w:color w:val="auto"/>
          <w:sz w:val="24"/>
          <w:szCs w:val="24"/>
          <w:u w:color="7030A0"/>
        </w:rPr>
        <w:t>Power as Knowing Participation in Change</w:t>
      </w:r>
      <w:r w:rsidRPr="00B41F8E">
        <w:rPr>
          <w:rFonts w:ascii="Times New Roman" w:hAnsi="Times New Roman"/>
          <w:color w:val="auto"/>
          <w:sz w:val="24"/>
          <w:szCs w:val="24"/>
        </w:rPr>
        <w:t xml:space="preserve"> Theory. </w:t>
      </w:r>
    </w:p>
    <w:p w14:paraId="5A5661BD" w14:textId="77777777" w:rsidR="009C1C6F" w:rsidRPr="00B41F8E" w:rsidRDefault="009C1C6F" w:rsidP="009C1C6F">
      <w:pPr>
        <w:pStyle w:val="Body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 xml:space="preserve">Projects/Amounts: </w:t>
      </w:r>
      <w:r w:rsidRPr="00B41F8E">
        <w:rPr>
          <w:rFonts w:ascii="Times New Roman" w:hAnsi="Times New Roman"/>
          <w:b/>
          <w:bCs/>
          <w:sz w:val="24"/>
          <w:szCs w:val="24"/>
        </w:rPr>
        <w:tab/>
      </w:r>
      <w:r w:rsidRPr="00B41F8E">
        <w:rPr>
          <w:rFonts w:ascii="Times New Roman" w:hAnsi="Times New Roman"/>
          <w:bCs/>
          <w:color w:val="auto"/>
          <w:sz w:val="24"/>
          <w:szCs w:val="24"/>
        </w:rPr>
        <w:t xml:space="preserve">A grant award of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up to </w:t>
      </w:r>
      <w:r w:rsidRPr="00B41F8E">
        <w:rPr>
          <w:rFonts w:ascii="Times New Roman" w:hAnsi="Times New Roman"/>
          <w:bCs/>
          <w:color w:val="auto"/>
          <w:sz w:val="24"/>
          <w:szCs w:val="24"/>
        </w:rPr>
        <w:t xml:space="preserve">$ </w:t>
      </w:r>
      <w:r w:rsidRPr="00B41F8E">
        <w:rPr>
          <w:rFonts w:ascii="Times New Roman" w:hAnsi="Times New Roman"/>
          <w:color w:val="auto"/>
          <w:sz w:val="24"/>
          <w:szCs w:val="24"/>
        </w:rPr>
        <w:t xml:space="preserve">2,000 will be provided for funded projects. A maximum of </w:t>
      </w:r>
      <w:r w:rsidRPr="00B41F8E">
        <w:rPr>
          <w:rFonts w:ascii="Times New Roman" w:hAnsi="Times New Roman"/>
          <w:sz w:val="24"/>
          <w:szCs w:val="24"/>
        </w:rPr>
        <w:t xml:space="preserve">two grants </w:t>
      </w:r>
      <w:r>
        <w:rPr>
          <w:rFonts w:ascii="Times New Roman" w:hAnsi="Times New Roman"/>
          <w:sz w:val="24"/>
          <w:szCs w:val="24"/>
        </w:rPr>
        <w:t xml:space="preserve">may </w:t>
      </w:r>
      <w:r w:rsidRPr="00B41F8E">
        <w:rPr>
          <w:rFonts w:ascii="Times New Roman" w:hAnsi="Times New Roman"/>
          <w:sz w:val="24"/>
          <w:szCs w:val="24"/>
        </w:rPr>
        <w:t xml:space="preserve">be awarded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41F8E">
        <w:rPr>
          <w:rFonts w:ascii="Times New Roman" w:hAnsi="Times New Roman"/>
          <w:sz w:val="24"/>
          <w:szCs w:val="24"/>
        </w:rPr>
        <w:t xml:space="preserve">each funding period. Projects addressing the grant purpose may include research, clinical and educational projects, and policy applications in any population or setting. </w:t>
      </w:r>
    </w:p>
    <w:p w14:paraId="3EF07D95" w14:textId="0AAA620B" w:rsidR="009C1C6F" w:rsidRPr="00B41F8E" w:rsidRDefault="009C1C6F" w:rsidP="009C1C6F">
      <w:pPr>
        <w:pStyle w:val="Body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Time Frame:</w:t>
      </w:r>
      <w:r w:rsidRPr="00B41F8E">
        <w:rPr>
          <w:rFonts w:ascii="Times New Roman" w:hAnsi="Times New Roman"/>
          <w:b/>
          <w:bCs/>
          <w:sz w:val="24"/>
          <w:szCs w:val="24"/>
        </w:rPr>
        <w:tab/>
      </w:r>
      <w:r w:rsidRPr="00B41F8E">
        <w:rPr>
          <w:rFonts w:ascii="Times New Roman" w:hAnsi="Times New Roman"/>
          <w:color w:val="auto"/>
          <w:sz w:val="24"/>
          <w:szCs w:val="24"/>
        </w:rPr>
        <w:t xml:space="preserve">Grant applications are due by </w:t>
      </w:r>
      <w:r w:rsidRPr="00B41F8E">
        <w:rPr>
          <w:rFonts w:ascii="Times New Roman" w:hAnsi="Times New Roman"/>
          <w:sz w:val="24"/>
          <w:szCs w:val="24"/>
        </w:rPr>
        <w:t>September 1</w:t>
      </w:r>
      <w:r w:rsidR="006D407F">
        <w:rPr>
          <w:rFonts w:ascii="Times New Roman" w:hAnsi="Times New Roman"/>
          <w:sz w:val="24"/>
          <w:szCs w:val="24"/>
        </w:rPr>
        <w:t xml:space="preserve">, </w:t>
      </w:r>
      <w:r w:rsidRPr="00B41F8E">
        <w:rPr>
          <w:rFonts w:ascii="Times New Roman" w:hAnsi="Times New Roman"/>
          <w:sz w:val="24"/>
          <w:szCs w:val="24"/>
        </w:rPr>
        <w:t>annually</w:t>
      </w:r>
      <w:r w:rsidR="00CA58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0E8284" w14:textId="77777777" w:rsidR="009C1C6F" w:rsidRPr="00B41F8E" w:rsidRDefault="009C1C6F" w:rsidP="009C1C6F">
      <w:pPr>
        <w:pStyle w:val="Body"/>
        <w:ind w:left="2880" w:hanging="28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Presentation:</w:t>
      </w:r>
      <w:r w:rsidRPr="00B41F8E">
        <w:rPr>
          <w:rFonts w:ascii="Times New Roman" w:hAnsi="Times New Roman"/>
          <w:b/>
          <w:bCs/>
          <w:sz w:val="24"/>
          <w:szCs w:val="24"/>
        </w:rPr>
        <w:tab/>
      </w:r>
      <w:r w:rsidRPr="00B41F8E">
        <w:rPr>
          <w:rFonts w:ascii="Times New Roman" w:hAnsi="Times New Roman"/>
          <w:sz w:val="24"/>
          <w:szCs w:val="24"/>
        </w:rPr>
        <w:t xml:space="preserve">Completed work is </w:t>
      </w:r>
      <w:r w:rsidRPr="00B41F8E">
        <w:rPr>
          <w:rFonts w:ascii="Times New Roman" w:hAnsi="Times New Roman"/>
          <w:color w:val="auto"/>
          <w:sz w:val="24"/>
          <w:szCs w:val="24"/>
        </w:rPr>
        <w:t xml:space="preserve">expected to be disseminated in the literature and be presented at a Society of Rogerian Scholars Conference. </w:t>
      </w:r>
    </w:p>
    <w:p w14:paraId="66B1BD12" w14:textId="56337192" w:rsidR="009C1C6F" w:rsidRPr="00B41F8E" w:rsidRDefault="009C1C6F" w:rsidP="009C1C6F">
      <w:pPr>
        <w:pStyle w:val="Body"/>
        <w:ind w:left="2880" w:hanging="2880"/>
        <w:rPr>
          <w:rFonts w:ascii="Times New Roman" w:hAnsi="Times New Roman"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Review Process:</w:t>
      </w:r>
      <w:r w:rsidRPr="00B41F8E">
        <w:rPr>
          <w:rFonts w:ascii="Times New Roman" w:hAnsi="Times New Roman"/>
          <w:b/>
          <w:bCs/>
          <w:sz w:val="24"/>
          <w:szCs w:val="24"/>
        </w:rPr>
        <w:tab/>
      </w:r>
      <w:r w:rsidR="00CA5899">
        <w:rPr>
          <w:rFonts w:ascii="Times New Roman" w:hAnsi="Times New Roman"/>
          <w:sz w:val="24"/>
          <w:szCs w:val="24"/>
        </w:rPr>
        <w:t>Blind review will be conducted by three (3) reviewers. Notification of funding will be communicated to the grant submitter in writing on or about</w:t>
      </w:r>
      <w:r w:rsidR="00CA5899" w:rsidRPr="00B41F8E">
        <w:rPr>
          <w:rFonts w:ascii="Times New Roman" w:hAnsi="Times New Roman"/>
          <w:sz w:val="24"/>
          <w:szCs w:val="24"/>
        </w:rPr>
        <w:t xml:space="preserve"> </w:t>
      </w:r>
      <w:r w:rsidRPr="00B41F8E">
        <w:rPr>
          <w:rFonts w:ascii="Times New Roman" w:hAnsi="Times New Roman"/>
          <w:sz w:val="24"/>
          <w:szCs w:val="24"/>
        </w:rPr>
        <w:t>October 31.</w:t>
      </w:r>
    </w:p>
    <w:p w14:paraId="55C32E23" w14:textId="3364C28F" w:rsidR="006D407F" w:rsidRDefault="009C1C6F" w:rsidP="009C1C6F">
      <w:pPr>
        <w:pStyle w:val="Body"/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  <w:r w:rsidRPr="00B41F8E">
        <w:rPr>
          <w:rFonts w:ascii="Times New Roman" w:hAnsi="Times New Roman"/>
          <w:b/>
          <w:bCs/>
          <w:color w:val="000000" w:themeColor="text1"/>
          <w:sz w:val="24"/>
          <w:szCs w:val="24"/>
        </w:rPr>
        <w:t>Eligibility:</w:t>
      </w:r>
      <w:r w:rsidRPr="00B41F8E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B41F8E">
        <w:rPr>
          <w:rFonts w:ascii="Times New Roman" w:hAnsi="Times New Roman"/>
          <w:color w:val="000000" w:themeColor="text1"/>
          <w:sz w:val="24"/>
          <w:szCs w:val="24"/>
        </w:rPr>
        <w:t xml:space="preserve">All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SRS </w:t>
      </w:r>
      <w:r w:rsidRPr="00B41F8E">
        <w:rPr>
          <w:rFonts w:ascii="Times New Roman" w:hAnsi="Times New Roman"/>
          <w:color w:val="000000" w:themeColor="text1"/>
          <w:sz w:val="24"/>
          <w:szCs w:val="24"/>
        </w:rPr>
        <w:t xml:space="preserve">members with proposals that are consistent with the grant purpose and meet the criteria. </w:t>
      </w:r>
      <w:r w:rsidR="006D407F">
        <w:rPr>
          <w:rFonts w:ascii="Times New Roman" w:hAnsi="Times New Roman"/>
          <w:color w:val="000000" w:themeColor="text1"/>
          <w:sz w:val="24"/>
          <w:szCs w:val="24"/>
        </w:rPr>
        <w:t xml:space="preserve">Others may submit; however, membership is required for funding. Information about membership can be found at: </w:t>
      </w:r>
      <w:hyperlink r:id="rId8" w:history="1">
        <w:r w:rsidR="006D407F" w:rsidRPr="002A0B66">
          <w:rPr>
            <w:rStyle w:val="Hyperlink"/>
            <w:rFonts w:ascii="Times New Roman" w:hAnsi="Times New Roman"/>
            <w:sz w:val="24"/>
            <w:szCs w:val="24"/>
          </w:rPr>
          <w:t>https://www.societyofrogerianscholars.org</w:t>
        </w:r>
      </w:hyperlink>
      <w:r w:rsidR="006D40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F75AB6F" w14:textId="4E241941" w:rsidR="009C1C6F" w:rsidRDefault="006D407F" w:rsidP="009C1C6F">
      <w:pPr>
        <w:pStyle w:val="Body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/>
      <w:r>
        <w:rPr>
          <w:rFonts w:ascii="Times New Roman" w:hAnsi="Times New Roman"/>
          <w:color w:val="000000" w:themeColor="text1"/>
          <w:sz w:val="24"/>
          <w:szCs w:val="24"/>
        </w:rPr>
        <w:t xml:space="preserve">For further questions regarding the grant contact Dr. Malinski at </w:t>
      </w:r>
      <w:hyperlink r:id="rId10" w:history="1">
        <w:r w:rsidRPr="00017A24">
          <w:rPr>
            <w:rStyle w:val="Hyperlink"/>
            <w:rFonts w:ascii="Times New Roman" w:hAnsi="Times New Roman" w:cs="Times New Roman"/>
            <w:sz w:val="24"/>
            <w:szCs w:val="24"/>
          </w:rPr>
          <w:t>viomalin@optimum.net</w:t>
        </w:r>
      </w:hyperlink>
      <w:r w:rsidRPr="00017A24">
        <w:rPr>
          <w:rFonts w:ascii="Times New Roman" w:hAnsi="Times New Roman" w:cs="Times New Roman"/>
          <w:sz w:val="24"/>
          <w:szCs w:val="24"/>
        </w:rPr>
        <w:t>.</w:t>
      </w:r>
    </w:p>
    <w:p w14:paraId="1EF7C60E" w14:textId="77777777" w:rsidR="006D407F" w:rsidRPr="00AA653A" w:rsidRDefault="006D407F" w:rsidP="009C1C6F">
      <w:pPr>
        <w:pStyle w:val="Body"/>
        <w:ind w:left="2880" w:hanging="2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03E7F24" w14:textId="77777777" w:rsidR="009C1C6F" w:rsidRPr="00AA653A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53A">
        <w:rPr>
          <w:rFonts w:ascii="Times New Roman" w:hAnsi="Times New Roman"/>
          <w:sz w:val="24"/>
          <w:szCs w:val="24"/>
        </w:rPr>
        <w:t xml:space="preserve">  </w:t>
      </w:r>
    </w:p>
    <w:p w14:paraId="08A05C4D" w14:textId="77777777" w:rsidR="009C1C6F" w:rsidRPr="00B41F8E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 xml:space="preserve">The Elizabeth Ann Manhart Barrett Grant Award is made possible by contributions to the </w:t>
      </w:r>
    </w:p>
    <w:p w14:paraId="0B01AFBF" w14:textId="77777777" w:rsidR="009C1C6F" w:rsidRPr="00B41F8E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 xml:space="preserve">Martha E. Rogers Scholars Fund.  </w:t>
      </w:r>
    </w:p>
    <w:p w14:paraId="5ABFE796" w14:textId="77777777" w:rsidR="009C1C6F" w:rsidRPr="00B41F8E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Contributions can be sent to:</w:t>
      </w:r>
    </w:p>
    <w:p w14:paraId="0F243DFC" w14:textId="77777777" w:rsidR="009C1C6F" w:rsidRPr="00B41F8E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 xml:space="preserve"> Tina </w:t>
      </w:r>
      <w:proofErr w:type="spellStart"/>
      <w:r w:rsidRPr="00B41F8E">
        <w:rPr>
          <w:rFonts w:ascii="Times New Roman" w:hAnsi="Times New Roman"/>
          <w:b/>
          <w:bCs/>
          <w:sz w:val="24"/>
          <w:szCs w:val="24"/>
        </w:rPr>
        <w:t>Reinckens</w:t>
      </w:r>
      <w:proofErr w:type="spellEnd"/>
      <w:r w:rsidRPr="00B41F8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Treasurer, </w:t>
      </w:r>
      <w:r w:rsidRPr="00B41F8E">
        <w:rPr>
          <w:rFonts w:ascii="Times New Roman" w:hAnsi="Times New Roman"/>
          <w:b/>
          <w:bCs/>
          <w:sz w:val="24"/>
          <w:szCs w:val="24"/>
        </w:rPr>
        <w:t xml:space="preserve">7060 Bay Woods Lake Court #101, Fort Meyers, FL 33908. </w:t>
      </w:r>
    </w:p>
    <w:p w14:paraId="7C6AB3E0" w14:textId="77777777" w:rsidR="009C1C6F" w:rsidRPr="00B41F8E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F8E">
        <w:rPr>
          <w:rFonts w:ascii="Times New Roman" w:hAnsi="Times New Roman"/>
          <w:b/>
          <w:bCs/>
          <w:sz w:val="24"/>
          <w:szCs w:val="24"/>
        </w:rPr>
        <w:t>Place, “</w:t>
      </w:r>
      <w:r w:rsidRPr="00B41F8E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EAM Barrett Grant</w:t>
      </w:r>
      <w:r w:rsidRPr="00B41F8E">
        <w:rPr>
          <w:rFonts w:ascii="Times New Roman" w:hAnsi="Times New Roman"/>
          <w:b/>
          <w:bCs/>
          <w:sz w:val="24"/>
          <w:szCs w:val="24"/>
        </w:rPr>
        <w:t xml:space="preserve">” in the note or check memo area.  </w:t>
      </w:r>
    </w:p>
    <w:p w14:paraId="24839595" w14:textId="77777777" w:rsidR="009C1C6F" w:rsidRPr="00AA653A" w:rsidRDefault="009C1C6F" w:rsidP="009C1C6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AF153" w14:textId="77777777" w:rsidR="009C1C6F" w:rsidRPr="00AA653A" w:rsidRDefault="009C1C6F" w:rsidP="009C1C6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84A11" w14:textId="0448384D" w:rsidR="006D407F" w:rsidRPr="00CA5899" w:rsidRDefault="006D407F" w:rsidP="006D407F">
      <w:pPr>
        <w:rPr>
          <w:rFonts w:ascii="Times New Roman" w:hAnsi="Times New Roman" w:cs="Times New Roman"/>
          <w:b/>
          <w:bCs/>
          <w:color w:val="7030A0"/>
          <w:sz w:val="24"/>
          <w:szCs w:val="24"/>
          <w:u w:color="2A2A2A"/>
          <w:lang w:val="de-DE"/>
        </w:rPr>
      </w:pPr>
      <w:r w:rsidRPr="00CA5899">
        <w:rPr>
          <w:rFonts w:ascii="Times New Roman" w:hAnsi="Times New Roman" w:cs="Times New Roman"/>
          <w:b/>
          <w:bCs/>
          <w:color w:val="7030A0"/>
          <w:sz w:val="24"/>
          <w:szCs w:val="24"/>
          <w:u w:color="2A2A2A"/>
          <w:lang w:val="de-DE"/>
        </w:rPr>
        <w:t>EAMB Grant Proposal – Information Continued</w:t>
      </w:r>
    </w:p>
    <w:p w14:paraId="03BB0033" w14:textId="113BFCD3" w:rsidR="006D407F" w:rsidRPr="005D7703" w:rsidRDefault="006D407F" w:rsidP="006D407F">
      <w:pPr>
        <w:rPr>
          <w:rFonts w:ascii="Times New Roman" w:eastAsia="Times New Roman" w:hAnsi="Times New Roman" w:cs="Times New Roman"/>
          <w:b/>
          <w:bCs/>
          <w:color w:val="8E8E8E"/>
          <w:sz w:val="24"/>
          <w:szCs w:val="24"/>
          <w:u w:color="8E8E8E"/>
        </w:rPr>
      </w:pPr>
      <w:r w:rsidRPr="005D7703">
        <w:rPr>
          <w:rFonts w:ascii="Times New Roman" w:hAnsi="Times New Roman" w:cs="Times New Roman"/>
          <w:b/>
          <w:bCs/>
          <w:sz w:val="24"/>
          <w:szCs w:val="24"/>
          <w:u w:color="2A2A2A"/>
          <w:lang w:val="de-DE"/>
        </w:rPr>
        <w:t>CRITERIA</w:t>
      </w:r>
      <w:r w:rsidR="00CA5899">
        <w:rPr>
          <w:rFonts w:ascii="Times New Roman" w:hAnsi="Times New Roman" w:cs="Times New Roman"/>
          <w:b/>
          <w:bCs/>
          <w:sz w:val="24"/>
          <w:szCs w:val="24"/>
          <w:u w:color="2A2A2A"/>
          <w:lang w:val="de-DE"/>
        </w:rPr>
        <w:t xml:space="preserve"> FOR SUBMISSION</w:t>
      </w:r>
    </w:p>
    <w:p w14:paraId="380354E6" w14:textId="77777777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Grant applications focusing on research, clinical or educational project, or policy application that flow from Barrett’s Power as Knowing Participation in Change Theory,</w:t>
      </w:r>
    </w:p>
    <w:p w14:paraId="72DCBC65" w14:textId="77777777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Written evidence of a clear understanding of Barrett’s theory is evident throughout the proposal,</w:t>
      </w:r>
    </w:p>
    <w:p w14:paraId="19345486" w14:textId="77777777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Biosketch of Principle Investigator or Project Director,</w:t>
      </w:r>
    </w:p>
    <w:p w14:paraId="079B4677" w14:textId="30B92183" w:rsidR="006D407F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Society of Rogerian Scholars (SRS) membership. </w:t>
      </w:r>
      <w:r w:rsidR="005D7703">
        <w:rPr>
          <w:rFonts w:ascii="Times New Roman" w:hAnsi="Times New Roman" w:cs="Times New Roman"/>
          <w:sz w:val="24"/>
          <w:szCs w:val="24"/>
        </w:rPr>
        <w:t xml:space="preserve">See </w:t>
      </w:r>
      <w:r w:rsidRPr="005D7703">
        <w:rPr>
          <w:rFonts w:ascii="Times New Roman" w:hAnsi="Times New Roman" w:cs="Times New Roman"/>
          <w:sz w:val="24"/>
          <w:szCs w:val="24"/>
        </w:rPr>
        <w:t xml:space="preserve">SRS membership </w:t>
      </w:r>
      <w:r w:rsidR="005D7703">
        <w:rPr>
          <w:rFonts w:ascii="Times New Roman" w:hAnsi="Times New Roman" w:cs="Times New Roman"/>
          <w:sz w:val="24"/>
          <w:szCs w:val="24"/>
        </w:rPr>
        <w:t xml:space="preserve">at: </w:t>
      </w:r>
      <w:hyperlink r:id="rId11" w:history="1">
        <w:r w:rsidR="005D7703" w:rsidRPr="002A0B66">
          <w:rPr>
            <w:rStyle w:val="Hyperlink"/>
            <w:rFonts w:ascii="Times New Roman" w:hAnsi="Times New Roman" w:cs="Times New Roman"/>
            <w:sz w:val="24"/>
            <w:szCs w:val="24"/>
          </w:rPr>
          <w:t>https://www.societyofrogerianscholars.org</w:t>
        </w:r>
      </w:hyperlink>
    </w:p>
    <w:p w14:paraId="6AEAF608" w14:textId="040F233D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Two letters of support,</w:t>
      </w:r>
    </w:p>
    <w:p w14:paraId="52ED7097" w14:textId="77777777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Completed proposal with appendices including a budget and timeline, and</w:t>
      </w:r>
    </w:p>
    <w:p w14:paraId="7A05290B" w14:textId="77777777" w:rsidR="006D407F" w:rsidRPr="005D7703" w:rsidRDefault="006D407F" w:rsidP="006D407F">
      <w:pPr>
        <w:pStyle w:val="ListParagraph"/>
        <w:numPr>
          <w:ilvl w:val="0"/>
          <w:numId w:val="6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Budget that reflects use of funding specific to the conduct of the research/project. Courses, travel or registration for conferences, and personal computer costs will not be funded. Software costs relevant to the study may be considered.  </w:t>
      </w:r>
      <w:r w:rsidRPr="005D7703">
        <w:rPr>
          <w:rFonts w:ascii="Times New Roman" w:hAnsi="Times New Roman" w:cs="Times New Roman"/>
          <w:sz w:val="24"/>
          <w:szCs w:val="24"/>
        </w:rPr>
        <w:br/>
      </w:r>
    </w:p>
    <w:p w14:paraId="3304832F" w14:textId="77777777" w:rsidR="006D407F" w:rsidRPr="005D7703" w:rsidRDefault="006D407F" w:rsidP="006D407F">
      <w:pPr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b/>
          <w:bCs/>
          <w:sz w:val="24"/>
          <w:szCs w:val="24"/>
        </w:rPr>
        <w:t>HOW TO APPLY</w:t>
      </w:r>
    </w:p>
    <w:p w14:paraId="01C93C9F" w14:textId="208ECAD9" w:rsidR="006D407F" w:rsidRPr="005D7703" w:rsidRDefault="006D407F" w:rsidP="005D77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After reviewing the</w:t>
      </w:r>
      <w:r w:rsidR="005D7703" w:rsidRPr="005D7703">
        <w:rPr>
          <w:rFonts w:ascii="Times New Roman" w:hAnsi="Times New Roman" w:cs="Times New Roman"/>
          <w:sz w:val="24"/>
          <w:szCs w:val="24"/>
        </w:rPr>
        <w:t xml:space="preserve"> information, </w:t>
      </w:r>
      <w:r w:rsidRPr="005D7703">
        <w:rPr>
          <w:rFonts w:ascii="Times New Roman" w:hAnsi="Times New Roman" w:cs="Times New Roman"/>
          <w:sz w:val="24"/>
          <w:szCs w:val="24"/>
        </w:rPr>
        <w:t>guidelines</w:t>
      </w:r>
      <w:r w:rsidR="005D7703" w:rsidRPr="005D7703">
        <w:rPr>
          <w:rFonts w:ascii="Times New Roman" w:hAnsi="Times New Roman" w:cs="Times New Roman"/>
          <w:sz w:val="24"/>
          <w:szCs w:val="24"/>
        </w:rPr>
        <w:t>, and review criteria, c</w:t>
      </w:r>
      <w:r w:rsidRPr="005D7703">
        <w:rPr>
          <w:rFonts w:ascii="Times New Roman" w:hAnsi="Times New Roman" w:cs="Times New Roman"/>
          <w:sz w:val="24"/>
          <w:szCs w:val="24"/>
        </w:rPr>
        <w:t>omplete the application</w:t>
      </w:r>
      <w:r w:rsidR="005D7703" w:rsidRPr="005D7703">
        <w:rPr>
          <w:rFonts w:ascii="Times New Roman" w:hAnsi="Times New Roman" w:cs="Times New Roman"/>
          <w:sz w:val="24"/>
          <w:szCs w:val="24"/>
        </w:rPr>
        <w:t xml:space="preserve"> (included in this packet and available at the SRS website (Menu for the Fund) or by contacting Dr. Malinski at </w:t>
      </w:r>
      <w:hyperlink r:id="rId12" w:history="1">
        <w:r w:rsidR="005D7703" w:rsidRPr="005D7703">
          <w:rPr>
            <w:rStyle w:val="Hyperlink"/>
            <w:rFonts w:ascii="Times New Roman" w:hAnsi="Times New Roman" w:cs="Times New Roman"/>
            <w:sz w:val="24"/>
            <w:szCs w:val="24"/>
          </w:rPr>
          <w:t>viomalin@optimum.net</w:t>
        </w:r>
      </w:hyperlink>
    </w:p>
    <w:p w14:paraId="202745E7" w14:textId="77777777" w:rsidR="006D407F" w:rsidRPr="005D7703" w:rsidRDefault="006D407F" w:rsidP="006D407F">
      <w:pPr>
        <w:pStyle w:val="ListParagraph"/>
        <w:numPr>
          <w:ilvl w:val="0"/>
          <w:numId w:val="7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Obtain two letters of support. </w:t>
      </w:r>
    </w:p>
    <w:p w14:paraId="1DB173DB" w14:textId="3CF50BC0" w:rsidR="006D407F" w:rsidRPr="005D7703" w:rsidRDefault="006D407F" w:rsidP="006D407F">
      <w:pPr>
        <w:pStyle w:val="ListParagraph"/>
        <w:numPr>
          <w:ilvl w:val="0"/>
          <w:numId w:val="7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Write a single-spaced three-to-four-page (</w:t>
      </w:r>
      <w:r w:rsidR="00124F11">
        <w:rPr>
          <w:rFonts w:ascii="Times New Roman" w:hAnsi="Times New Roman" w:cs="Times New Roman"/>
          <w:sz w:val="24"/>
          <w:szCs w:val="24"/>
        </w:rPr>
        <w:t>in American Psychological Association [APA] [2020] Publication Manual 7</w:t>
      </w:r>
      <w:r w:rsidR="00124F11" w:rsidRPr="00124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4F11">
        <w:rPr>
          <w:rFonts w:ascii="Times New Roman" w:hAnsi="Times New Roman" w:cs="Times New Roman"/>
          <w:sz w:val="24"/>
          <w:szCs w:val="24"/>
        </w:rPr>
        <w:t xml:space="preserve"> ed. format; page requirement does not include references and appendices</w:t>
      </w:r>
      <w:r w:rsidRPr="005D7703">
        <w:rPr>
          <w:rFonts w:ascii="Times New Roman" w:hAnsi="Times New Roman" w:cs="Times New Roman"/>
          <w:sz w:val="24"/>
          <w:szCs w:val="24"/>
        </w:rPr>
        <w:t>) description of the project addressing the following topics:  </w:t>
      </w:r>
    </w:p>
    <w:p w14:paraId="3BB6673C" w14:textId="77777777" w:rsidR="006D407F" w:rsidRPr="005D7703" w:rsidRDefault="006D407F" w:rsidP="006D407F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Identify the research question(s) or project aim(s) that flow from the theory. </w:t>
      </w:r>
    </w:p>
    <w:p w14:paraId="5FA337FF" w14:textId="11D7FA15" w:rsidR="006D407F" w:rsidRPr="005D7703" w:rsidRDefault="00CA5899" w:rsidP="006D407F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5899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D407F" w:rsidRPr="00CA5899">
        <w:rPr>
          <w:rFonts w:ascii="Times New Roman" w:hAnsi="Times New Roman" w:cs="Times New Roman"/>
          <w:b/>
          <w:bCs/>
          <w:sz w:val="24"/>
          <w:szCs w:val="24"/>
        </w:rPr>
        <w:t>quantitative study</w:t>
      </w:r>
      <w:r w:rsidR="006D407F" w:rsidRPr="005D7703">
        <w:rPr>
          <w:rFonts w:ascii="Times New Roman" w:hAnsi="Times New Roman" w:cs="Times New Roman"/>
          <w:sz w:val="24"/>
          <w:szCs w:val="24"/>
        </w:rPr>
        <w:t>:</w:t>
      </w:r>
    </w:p>
    <w:p w14:paraId="13A80B41" w14:textId="77777777" w:rsidR="006D407F" w:rsidRPr="005D7703" w:rsidRDefault="006D407F" w:rsidP="006D407F">
      <w:pPr>
        <w:pStyle w:val="ListParagraph"/>
        <w:numPr>
          <w:ilvl w:val="0"/>
          <w:numId w:val="9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Give the theoretical and operational definitions of the variables that are consistent with the theory. </w:t>
      </w:r>
    </w:p>
    <w:p w14:paraId="30C47962" w14:textId="427955D6" w:rsidR="006D407F" w:rsidRPr="005D7703" w:rsidRDefault="006D407F" w:rsidP="006D407F">
      <w:pPr>
        <w:pStyle w:val="ListParagraph"/>
        <w:numPr>
          <w:ilvl w:val="0"/>
          <w:numId w:val="9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Address the methodology (design, sample, instruments, etc.).</w:t>
      </w:r>
      <w:r w:rsidR="005D7703">
        <w:rPr>
          <w:rFonts w:ascii="Times New Roman" w:hAnsi="Times New Roman" w:cs="Times New Roman"/>
          <w:sz w:val="24"/>
          <w:szCs w:val="24"/>
        </w:rPr>
        <w:t xml:space="preserve"> and consistency with Barrett’s theory.</w:t>
      </w:r>
    </w:p>
    <w:p w14:paraId="0266CE03" w14:textId="77777777" w:rsidR="00757374" w:rsidRPr="00757374" w:rsidRDefault="00CA5899" w:rsidP="006D407F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5899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6D407F" w:rsidRPr="00CA5899">
        <w:rPr>
          <w:rFonts w:ascii="Times New Roman" w:hAnsi="Times New Roman" w:cs="Times New Roman"/>
          <w:b/>
          <w:bCs/>
          <w:sz w:val="24"/>
          <w:szCs w:val="24"/>
        </w:rPr>
        <w:t xml:space="preserve"> qualitative </w:t>
      </w:r>
      <w:r w:rsidR="006D407F" w:rsidRPr="00A85683">
        <w:rPr>
          <w:rFonts w:ascii="Times New Roman" w:hAnsi="Times New Roman" w:cs="Times New Roman"/>
          <w:b/>
          <w:bCs/>
          <w:sz w:val="24"/>
          <w:szCs w:val="24"/>
        </w:rPr>
        <w:t>study</w:t>
      </w:r>
      <w:r w:rsidR="005B2940" w:rsidRPr="00A856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C7163FD" w14:textId="6E67CEA1" w:rsidR="006D407F" w:rsidRDefault="005B2940" w:rsidP="00A85683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5683">
        <w:rPr>
          <w:rFonts w:ascii="Times New Roman" w:hAnsi="Times New Roman" w:cs="Times New Roman"/>
          <w:sz w:val="24"/>
          <w:szCs w:val="24"/>
        </w:rPr>
        <w:t>B</w:t>
      </w:r>
      <w:r w:rsidR="006D407F" w:rsidRPr="00A85683">
        <w:rPr>
          <w:rFonts w:ascii="Times New Roman" w:hAnsi="Times New Roman" w:cs="Times New Roman"/>
          <w:sz w:val="24"/>
          <w:szCs w:val="24"/>
        </w:rPr>
        <w:t>riefly describe the genesis of the phenomenon from Barrett’s</w:t>
      </w:r>
      <w:r w:rsidR="00C8412A" w:rsidRPr="00A85683">
        <w:rPr>
          <w:rFonts w:ascii="Times New Roman" w:hAnsi="Times New Roman" w:cs="Times New Roman"/>
          <w:sz w:val="24"/>
          <w:szCs w:val="24"/>
        </w:rPr>
        <w:t xml:space="preserve"> </w:t>
      </w:r>
      <w:r w:rsidR="006D407F" w:rsidRPr="00A85683">
        <w:rPr>
          <w:rFonts w:ascii="Times New Roman" w:hAnsi="Times New Roman" w:cs="Times New Roman"/>
          <w:sz w:val="24"/>
          <w:szCs w:val="24"/>
        </w:rPr>
        <w:t>perspective</w:t>
      </w:r>
      <w:r w:rsidR="00C8412A" w:rsidRPr="00A85683">
        <w:rPr>
          <w:rFonts w:ascii="Times New Roman" w:hAnsi="Times New Roman" w:cs="Times New Roman"/>
          <w:sz w:val="24"/>
          <w:szCs w:val="24"/>
        </w:rPr>
        <w:t>.</w:t>
      </w:r>
    </w:p>
    <w:p w14:paraId="119D5877" w14:textId="36D0EF54" w:rsidR="00FB2733" w:rsidRDefault="00FB2733" w:rsidP="00FB27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4BD92E" w14:textId="5542752F" w:rsidR="00FB2733" w:rsidRPr="00FB2733" w:rsidRDefault="00FB2733" w:rsidP="00FB2733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35822665"/>
      <w:r>
        <w:rPr>
          <w:rFonts w:ascii="Times New Roman" w:hAnsi="Times New Roman" w:cs="Times New Roman"/>
          <w:b/>
          <w:bCs/>
          <w:sz w:val="24"/>
          <w:szCs w:val="24"/>
        </w:rPr>
        <w:t>For mixed-method designs:</w:t>
      </w:r>
    </w:p>
    <w:p w14:paraId="1BFDE08F" w14:textId="14AF9176" w:rsidR="003947FA" w:rsidRPr="00E858CC" w:rsidRDefault="00FB2733" w:rsidP="00E858CC">
      <w:pPr>
        <w:pStyle w:val="ListParagraph"/>
        <w:numPr>
          <w:ilvl w:val="0"/>
          <w:numId w:val="3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8CC">
        <w:rPr>
          <w:rFonts w:ascii="Times New Roman" w:hAnsi="Times New Roman" w:cs="Times New Roman"/>
          <w:sz w:val="24"/>
          <w:szCs w:val="24"/>
        </w:rPr>
        <w:t>Identify the specifics of the methods</w:t>
      </w:r>
      <w:r w:rsidR="003947FA" w:rsidRPr="00E858CC">
        <w:rPr>
          <w:rFonts w:ascii="Times New Roman" w:hAnsi="Times New Roman" w:cs="Times New Roman"/>
          <w:sz w:val="24"/>
          <w:szCs w:val="24"/>
        </w:rPr>
        <w:t xml:space="preserve">, rationale for use, </w:t>
      </w:r>
      <w:r w:rsidRPr="00E858CC">
        <w:rPr>
          <w:rFonts w:ascii="Times New Roman" w:hAnsi="Times New Roman" w:cs="Times New Roman"/>
          <w:sz w:val="24"/>
          <w:szCs w:val="24"/>
        </w:rPr>
        <w:t>and their relations</w:t>
      </w:r>
      <w:r w:rsidR="003947FA" w:rsidRPr="00E858CC">
        <w:rPr>
          <w:rFonts w:ascii="Times New Roman" w:hAnsi="Times New Roman" w:cs="Times New Roman"/>
          <w:sz w:val="24"/>
          <w:szCs w:val="24"/>
        </w:rPr>
        <w:t xml:space="preserve"> to each other; address items b and c above (quantitative and qualit</w:t>
      </w:r>
      <w:r w:rsidR="00E859E2">
        <w:rPr>
          <w:rFonts w:ascii="Times New Roman" w:hAnsi="Times New Roman" w:cs="Times New Roman"/>
          <w:sz w:val="24"/>
          <w:szCs w:val="24"/>
        </w:rPr>
        <w:t>at</w:t>
      </w:r>
      <w:r w:rsidR="003947FA" w:rsidRPr="00E858CC">
        <w:rPr>
          <w:rFonts w:ascii="Times New Roman" w:hAnsi="Times New Roman" w:cs="Times New Roman"/>
          <w:sz w:val="24"/>
          <w:szCs w:val="24"/>
        </w:rPr>
        <w:t xml:space="preserve">ive studies). </w:t>
      </w:r>
    </w:p>
    <w:p w14:paraId="5135FBAB" w14:textId="77777777" w:rsidR="00E858CC" w:rsidRDefault="00E858CC" w:rsidP="00E858CC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A0243B" w14:textId="701BE228" w:rsidR="00E858CC" w:rsidRPr="00E858CC" w:rsidRDefault="006D407F" w:rsidP="00E858CC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858CC">
        <w:rPr>
          <w:rFonts w:ascii="Times New Roman" w:hAnsi="Times New Roman" w:cs="Times New Roman"/>
          <w:b/>
          <w:bCs/>
          <w:sz w:val="24"/>
          <w:szCs w:val="24"/>
        </w:rPr>
        <w:t>For practice, educational, or administrative/policy projects</w:t>
      </w:r>
      <w:r w:rsidR="00E858CC" w:rsidRPr="00E858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F97096" w14:textId="32F239AF" w:rsidR="006D407F" w:rsidRDefault="00E858CC" w:rsidP="00E858CC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58CC">
        <w:rPr>
          <w:rFonts w:ascii="Times New Roman" w:hAnsi="Times New Roman" w:cs="Times New Roman"/>
          <w:sz w:val="24"/>
          <w:szCs w:val="24"/>
        </w:rPr>
        <w:t>D</w:t>
      </w:r>
      <w:r w:rsidR="006D407F" w:rsidRPr="00E858CC">
        <w:rPr>
          <w:rFonts w:ascii="Times New Roman" w:hAnsi="Times New Roman" w:cs="Times New Roman"/>
          <w:sz w:val="24"/>
          <w:szCs w:val="24"/>
        </w:rPr>
        <w:t>escribe an evaluation plan</w:t>
      </w:r>
      <w:r w:rsidR="005D7703" w:rsidRPr="00E858CC">
        <w:rPr>
          <w:rFonts w:ascii="Times New Roman" w:hAnsi="Times New Roman" w:cs="Times New Roman"/>
          <w:sz w:val="24"/>
          <w:szCs w:val="24"/>
        </w:rPr>
        <w:t>, with brief description of consistency with the theory</w:t>
      </w:r>
      <w:r w:rsidR="006D407F" w:rsidRPr="00E858CC">
        <w:rPr>
          <w:rFonts w:ascii="Times New Roman" w:hAnsi="Times New Roman" w:cs="Times New Roman"/>
          <w:sz w:val="24"/>
          <w:szCs w:val="24"/>
        </w:rPr>
        <w:t>.</w:t>
      </w:r>
    </w:p>
    <w:p w14:paraId="73DD710E" w14:textId="77777777" w:rsidR="00E858CC" w:rsidRPr="00E858CC" w:rsidRDefault="00E858CC" w:rsidP="00E858C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0F562E" w14:textId="076F9822" w:rsidR="00E858CC" w:rsidRPr="00E858CC" w:rsidRDefault="00E858CC" w:rsidP="00E858C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58CC">
        <w:rPr>
          <w:rFonts w:ascii="Times New Roman" w:hAnsi="Times New Roman" w:cs="Times New Roman"/>
          <w:b/>
          <w:bCs/>
          <w:sz w:val="24"/>
          <w:szCs w:val="24"/>
        </w:rPr>
        <w:t>All proposals</w:t>
      </w:r>
      <w:r w:rsidRPr="00E858CC">
        <w:rPr>
          <w:rFonts w:ascii="Times New Roman" w:hAnsi="Times New Roman" w:cs="Times New Roman"/>
          <w:sz w:val="24"/>
          <w:szCs w:val="24"/>
        </w:rPr>
        <w:t xml:space="preserve"> will include:</w:t>
      </w:r>
    </w:p>
    <w:p w14:paraId="034D814E" w14:textId="77777777" w:rsidR="00A43466" w:rsidRDefault="00E858CC" w:rsidP="00E858CC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58CC">
        <w:rPr>
          <w:rFonts w:ascii="Times New Roman" w:hAnsi="Times New Roman" w:cs="Times New Roman"/>
          <w:sz w:val="24"/>
          <w:szCs w:val="24"/>
        </w:rPr>
        <w:t xml:space="preserve">a brief description of the data collection and management procedures, </w:t>
      </w:r>
    </w:p>
    <w:p w14:paraId="4B209506" w14:textId="7EE6711D" w:rsidR="00A43466" w:rsidRPr="00A43466" w:rsidRDefault="00A43466" w:rsidP="00A43466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4346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07F" w:rsidRPr="00A43466">
        <w:rPr>
          <w:rFonts w:ascii="Times New Roman" w:hAnsi="Times New Roman" w:cs="Times New Roman"/>
          <w:sz w:val="24"/>
          <w:szCs w:val="24"/>
        </w:rPr>
        <w:t xml:space="preserve">the relation with Barrett’s theoretical perspective and projected </w:t>
      </w:r>
      <w:proofErr w:type="gramStart"/>
      <w:r w:rsidR="006D407F" w:rsidRPr="00A43466">
        <w:rPr>
          <w:rFonts w:ascii="Times New Roman" w:hAnsi="Times New Roman" w:cs="Times New Roman"/>
          <w:sz w:val="24"/>
          <w:szCs w:val="24"/>
        </w:rPr>
        <w:t>overall</w:t>
      </w:r>
      <w:proofErr w:type="gramEnd"/>
    </w:p>
    <w:p w14:paraId="7F4C6C51" w14:textId="77777777" w:rsidR="00A43466" w:rsidRDefault="00E858CC" w:rsidP="00A43466">
      <w:pPr>
        <w:spacing w:after="160" w:line="259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A43466">
        <w:rPr>
          <w:rFonts w:ascii="Times New Roman" w:hAnsi="Times New Roman" w:cs="Times New Roman"/>
          <w:sz w:val="24"/>
          <w:szCs w:val="24"/>
        </w:rPr>
        <w:t xml:space="preserve"> </w:t>
      </w:r>
      <w:r w:rsidR="00A434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43466">
        <w:rPr>
          <w:rFonts w:ascii="Times New Roman" w:hAnsi="Times New Roman" w:cs="Times New Roman"/>
          <w:sz w:val="24"/>
          <w:szCs w:val="24"/>
        </w:rPr>
        <w:t>contribution/relevance to wellbecoming</w:t>
      </w:r>
      <w:r w:rsidR="00A43466" w:rsidRPr="00A4346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610DD9" w14:textId="52F1C80C" w:rsidR="006D407F" w:rsidRPr="00A43466" w:rsidRDefault="006D407F" w:rsidP="00A43466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3466">
        <w:rPr>
          <w:rFonts w:ascii="Times New Roman" w:hAnsi="Times New Roman" w:cs="Times New Roman"/>
          <w:sz w:val="24"/>
          <w:szCs w:val="24"/>
        </w:rPr>
        <w:t xml:space="preserve">a description of the potential </w:t>
      </w:r>
      <w:r w:rsidR="00124F11" w:rsidRPr="00A43466">
        <w:rPr>
          <w:rFonts w:ascii="Times New Roman" w:hAnsi="Times New Roman" w:cs="Times New Roman"/>
          <w:sz w:val="24"/>
          <w:szCs w:val="24"/>
        </w:rPr>
        <w:t xml:space="preserve">impact </w:t>
      </w:r>
      <w:r w:rsidRPr="00A43466">
        <w:rPr>
          <w:rFonts w:ascii="Times New Roman" w:hAnsi="Times New Roman" w:cs="Times New Roman"/>
          <w:sz w:val="24"/>
          <w:szCs w:val="24"/>
        </w:rPr>
        <w:t>of the work to facilitating ongoing development of nursing science</w:t>
      </w:r>
      <w:r w:rsidR="005D7703" w:rsidRPr="00A43466">
        <w:rPr>
          <w:rFonts w:ascii="Times New Roman" w:hAnsi="Times New Roman" w:cs="Times New Roman"/>
          <w:sz w:val="24"/>
          <w:szCs w:val="24"/>
        </w:rPr>
        <w:t xml:space="preserve"> and Barrett’s theory</w:t>
      </w:r>
      <w:r w:rsidRPr="00A43466">
        <w:rPr>
          <w:rFonts w:ascii="Times New Roman" w:hAnsi="Times New Roman" w:cs="Times New Roman"/>
          <w:sz w:val="24"/>
          <w:szCs w:val="24"/>
        </w:rPr>
        <w:t>.</w:t>
      </w:r>
    </w:p>
    <w:p w14:paraId="256164A9" w14:textId="77777777" w:rsidR="00A43466" w:rsidRPr="00A43466" w:rsidRDefault="00A43466" w:rsidP="00A43466">
      <w:pPr>
        <w:pStyle w:val="ListParagraph"/>
        <w:spacing w:after="16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155D1221" w14:textId="4D1AC650" w:rsidR="006D407F" w:rsidRPr="005D7703" w:rsidRDefault="00A43466" w:rsidP="00A43466">
      <w:pPr>
        <w:pStyle w:val="ListParagraph"/>
        <w:numPr>
          <w:ilvl w:val="0"/>
          <w:numId w:val="9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citations of </w:t>
      </w:r>
      <w:r w:rsidR="006D407F" w:rsidRPr="005D7703">
        <w:rPr>
          <w:rFonts w:ascii="Times New Roman" w:hAnsi="Times New Roman" w:cs="Times New Roman"/>
          <w:sz w:val="24"/>
          <w:szCs w:val="24"/>
        </w:rPr>
        <w:t>relevant literature including primary sources by Barrett and other scholars throughout and document in the reference list.</w:t>
      </w:r>
    </w:p>
    <w:bookmarkEnd w:id="0"/>
    <w:p w14:paraId="2E8D3CBA" w14:textId="77777777" w:rsidR="006D407F" w:rsidRPr="005D7703" w:rsidRDefault="006D407F" w:rsidP="006D407F">
      <w:pPr>
        <w:rPr>
          <w:rFonts w:ascii="Times New Roman" w:hAnsi="Times New Roman" w:cs="Times New Roman"/>
          <w:sz w:val="24"/>
          <w:szCs w:val="24"/>
        </w:rPr>
      </w:pPr>
      <w:r w:rsidRPr="005D7703">
        <w:rPr>
          <w:rStyle w:val="None"/>
          <w:rFonts w:ascii="Times New Roman" w:hAnsi="Times New Roman" w:cs="Times New Roman"/>
          <w:b/>
          <w:bCs/>
          <w:color w:val="2A2A2A"/>
          <w:sz w:val="24"/>
          <w:szCs w:val="24"/>
          <w:u w:color="2A2A2A"/>
        </w:rPr>
        <w:t>Deadline</w:t>
      </w:r>
      <w:r w:rsidRPr="005D7703">
        <w:rPr>
          <w:rStyle w:val="None"/>
          <w:rFonts w:ascii="Times New Roman" w:hAnsi="Times New Roman" w:cs="Times New Roman"/>
          <w:color w:val="2A2A2A"/>
          <w:sz w:val="24"/>
          <w:szCs w:val="24"/>
          <w:u w:color="2A2A2A"/>
        </w:rPr>
        <w:t xml:space="preserve">: </w:t>
      </w:r>
      <w:r w:rsidRPr="005D7703">
        <w:rPr>
          <w:rFonts w:ascii="Times New Roman" w:hAnsi="Times New Roman" w:cs="Times New Roman"/>
          <w:sz w:val="24"/>
          <w:szCs w:val="24"/>
        </w:rPr>
        <w:t xml:space="preserve">Submit the application and proposal with supporting documents by September 1. </w:t>
      </w:r>
    </w:p>
    <w:p w14:paraId="1A31E2F5" w14:textId="77777777" w:rsidR="006D407F" w:rsidRPr="005D7703" w:rsidRDefault="006D407F" w:rsidP="006D407F">
      <w:pPr>
        <w:rPr>
          <w:rStyle w:val="None"/>
          <w:rFonts w:ascii="Times New Roman" w:hAnsi="Times New Roman" w:cs="Times New Roman"/>
          <w:b/>
          <w:bCs/>
          <w:color w:val="2A2A2A"/>
          <w:sz w:val="24"/>
          <w:szCs w:val="24"/>
          <w:u w:color="2A2A2A"/>
        </w:rPr>
      </w:pPr>
      <w:r w:rsidRPr="005D7703">
        <w:rPr>
          <w:rFonts w:ascii="Times New Roman" w:hAnsi="Times New Roman" w:cs="Times New Roman"/>
          <w:b/>
          <w:bCs/>
          <w:sz w:val="24"/>
          <w:szCs w:val="24"/>
        </w:rPr>
        <w:t>AWARD PROCESS</w:t>
      </w:r>
    </w:p>
    <w:p w14:paraId="06DC94F8" w14:textId="77777777" w:rsidR="006D407F" w:rsidRPr="005D7703" w:rsidRDefault="006D407F" w:rsidP="006D407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Applications accepted by electronic mail to Dr. Violet Malinski, Grant Review Committee Chair:  Contact Dr. Malinski for questions. </w:t>
      </w:r>
    </w:p>
    <w:p w14:paraId="574B97E7" w14:textId="77777777" w:rsidR="006D407F" w:rsidRPr="005D7703" w:rsidRDefault="006D407F" w:rsidP="006D407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The Grant Reviewers will perform blind reviews of all submitted applications and may recommend up to two. </w:t>
      </w:r>
    </w:p>
    <w:p w14:paraId="0A0F6066" w14:textId="77777777" w:rsidR="006D407F" w:rsidRPr="005D7703" w:rsidRDefault="006D407F" w:rsidP="006D407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The Martha E. Rogers Scholars Fund Board of Directors will select the grant award recipients. </w:t>
      </w:r>
    </w:p>
    <w:p w14:paraId="0AF1D69D" w14:textId="77777777" w:rsidR="006D407F" w:rsidRPr="005D7703" w:rsidRDefault="006D407F" w:rsidP="006D407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Grant recipients will be funded up to $2000. The grant will be funded upon the receipt of:</w:t>
      </w:r>
    </w:p>
    <w:p w14:paraId="7AC3094B" w14:textId="574AA139" w:rsidR="006D407F" w:rsidRPr="005D7703" w:rsidRDefault="006D407F" w:rsidP="006D407F">
      <w:pPr>
        <w:pStyle w:val="ListParagraph"/>
        <w:numPr>
          <w:ilvl w:val="1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the recipient’s Social Security number and evidence of Institutional Review Board </w:t>
      </w:r>
      <w:bookmarkStart w:id="1" w:name="_Hlk135822968"/>
      <w:r w:rsidR="005B2940" w:rsidRPr="00A43466">
        <w:rPr>
          <w:rFonts w:ascii="Times New Roman" w:hAnsi="Times New Roman" w:cs="Times New Roman"/>
          <w:sz w:val="24"/>
          <w:szCs w:val="24"/>
        </w:rPr>
        <w:t>review determination</w:t>
      </w:r>
      <w:r w:rsidR="005B294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D7703">
        <w:rPr>
          <w:rFonts w:ascii="Times New Roman" w:hAnsi="Times New Roman" w:cs="Times New Roman"/>
          <w:sz w:val="24"/>
          <w:szCs w:val="24"/>
        </w:rPr>
        <w:t xml:space="preserve">for research study submissions. </w:t>
      </w:r>
    </w:p>
    <w:p w14:paraId="27486E4B" w14:textId="77777777" w:rsidR="006D407F" w:rsidRPr="005D7703" w:rsidRDefault="006D407F" w:rsidP="006D407F">
      <w:pPr>
        <w:pStyle w:val="ListParagraph"/>
        <w:numPr>
          <w:ilvl w:val="1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>a signed agreement regarding use of the funding, acknowledgement of the funding source, and understanding the commitment to present at an SRS event.</w:t>
      </w:r>
    </w:p>
    <w:p w14:paraId="20BC0A64" w14:textId="77777777" w:rsidR="006D407F" w:rsidRPr="005D7703" w:rsidRDefault="006D407F" w:rsidP="006D407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7703">
        <w:rPr>
          <w:rFonts w:ascii="Times New Roman" w:hAnsi="Times New Roman" w:cs="Times New Roman"/>
          <w:sz w:val="24"/>
          <w:szCs w:val="24"/>
        </w:rPr>
        <w:t xml:space="preserve">For international awardees, in lieu of Social Security number, official government identification will be required. The signed agreement form </w:t>
      </w:r>
      <w:r w:rsidRPr="005D7703">
        <w:rPr>
          <w:rFonts w:ascii="Times New Roman" w:hAnsi="Times New Roman" w:cs="Times New Roman"/>
          <w:bCs/>
          <w:color w:val="auto"/>
          <w:sz w:val="24"/>
          <w:szCs w:val="24"/>
        </w:rPr>
        <w:t>provided by the Treasurer</w:t>
      </w:r>
      <w:r w:rsidRPr="005D77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7703">
        <w:rPr>
          <w:rFonts w:ascii="Times New Roman" w:hAnsi="Times New Roman" w:cs="Times New Roman"/>
          <w:sz w:val="24"/>
          <w:szCs w:val="24"/>
        </w:rPr>
        <w:t>is also required. The award will be in U. S. funds. Awardees are responsible to ensure their access to services that accept U.S. funds.</w:t>
      </w:r>
    </w:p>
    <w:p w14:paraId="77A2B808" w14:textId="76D5068F" w:rsidR="009C1C6F" w:rsidRPr="005D7703" w:rsidRDefault="009C1C6F" w:rsidP="006D40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4950C43" w14:textId="77777777" w:rsidR="004E14A0" w:rsidRDefault="004E14A0" w:rsidP="005D770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19897679" w14:textId="58287ECB" w:rsidR="005D7703" w:rsidRPr="005D7703" w:rsidRDefault="005D7703" w:rsidP="005D770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D7703">
        <w:rPr>
          <w:rFonts w:ascii="Times New Roman" w:hAnsi="Times New Roman" w:cs="Times New Roman"/>
          <w:b/>
          <w:bCs/>
          <w:color w:val="7030A0"/>
          <w:sz w:val="28"/>
          <w:szCs w:val="28"/>
        </w:rPr>
        <w:t>Elizabeth Ann Manhart Barrett Grant</w:t>
      </w:r>
      <w:r w:rsidR="00E66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Proposal Guidelines</w:t>
      </w:r>
    </w:p>
    <w:p w14:paraId="1FE2CDFE" w14:textId="77777777" w:rsidR="005D7703" w:rsidRPr="00E66AFF" w:rsidRDefault="005D7703" w:rsidP="005D7703">
      <w:pPr>
        <w:pStyle w:val="Body"/>
        <w:widowControl w:val="0"/>
        <w:spacing w:before="72" w:after="0" w:line="240" w:lineRule="auto"/>
        <w:ind w:right="263"/>
        <w:rPr>
          <w:rStyle w:val="None"/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following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guidelines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will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assist Martha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E.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nl-NL"/>
        </w:rPr>
        <w:t>Rogers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Scholars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de-DE"/>
        </w:rPr>
        <w:t>Fund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Barrett Grant proposal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applicants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to avoid some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common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de-DE"/>
        </w:rPr>
        <w:t>pitfalls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and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de-DE"/>
        </w:rPr>
        <w:t>enhance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preparation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of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stronger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proposal.</w:t>
      </w:r>
    </w:p>
    <w:p w14:paraId="5B0553FA" w14:textId="77777777" w:rsidR="005D7703" w:rsidRPr="00E66AFF" w:rsidRDefault="005D7703" w:rsidP="005D7703">
      <w:pPr>
        <w:pStyle w:val="Body"/>
        <w:widowControl w:val="0"/>
        <w:spacing w:before="72" w:after="0" w:line="250" w:lineRule="exact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General</w:t>
      </w:r>
      <w:r w:rsidRPr="00E66AFF">
        <w:rPr>
          <w:rStyle w:val="None"/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nl-NL"/>
        </w:rPr>
        <w:t>Guidelines</w:t>
      </w:r>
    </w:p>
    <w:p w14:paraId="76737B54" w14:textId="77777777" w:rsidR="005D7703" w:rsidRPr="00E66AFF" w:rsidRDefault="005D7703" w:rsidP="005D7703">
      <w:pPr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with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any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proposal,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grant, or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manuscript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submission,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it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is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essential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to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review</w:t>
      </w:r>
      <w:r w:rsidRPr="00E66AFF">
        <w:rPr>
          <w:rStyle w:val="None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directions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and</w:t>
      </w:r>
      <w:r w:rsidRPr="00E66AFF">
        <w:rPr>
          <w:rStyle w:val="None"/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application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instructions.</w:t>
      </w:r>
    </w:p>
    <w:p w14:paraId="474F39BB" w14:textId="77600CD1" w:rsidR="005D7703" w:rsidRPr="00E66AFF" w:rsidRDefault="005D7703" w:rsidP="005D7703">
      <w:pPr>
        <w:pStyle w:val="Body"/>
        <w:widowControl w:val="0"/>
        <w:numPr>
          <w:ilvl w:val="0"/>
          <w:numId w:val="12"/>
        </w:numPr>
        <w:spacing w:before="2" w:after="0" w:line="263" w:lineRule="exact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Complete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application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carefully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to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ensure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all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requested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information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is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provided</w:t>
      </w:r>
      <w:r w:rsidR="00124F11">
        <w:rPr>
          <w:rStyle w:val="None"/>
          <w:rFonts w:ascii="Times New Roman" w:hAnsi="Times New Roman" w:cs="Times New Roman"/>
          <w:spacing w:val="-1"/>
          <w:sz w:val="24"/>
          <w:szCs w:val="24"/>
        </w:rPr>
        <w:t>.</w:t>
      </w:r>
    </w:p>
    <w:p w14:paraId="45668A48" w14:textId="77777777" w:rsidR="005D7703" w:rsidRPr="00E66AFF" w:rsidRDefault="005D7703" w:rsidP="005D7703">
      <w:pPr>
        <w:pStyle w:val="Body"/>
        <w:widowControl w:val="0"/>
        <w:numPr>
          <w:ilvl w:val="0"/>
          <w:numId w:val="12"/>
        </w:numPr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Submit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required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documents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.</w:t>
      </w:r>
    </w:p>
    <w:p w14:paraId="09D3D3B6" w14:textId="7D592E85" w:rsidR="005D7703" w:rsidRPr="00E66AFF" w:rsidRDefault="005D7703" w:rsidP="005D7703">
      <w:pPr>
        <w:pStyle w:val="Body"/>
        <w:widowControl w:val="0"/>
        <w:numPr>
          <w:ilvl w:val="0"/>
          <w:numId w:val="12"/>
        </w:num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Submit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documents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in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requested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format</w:t>
      </w:r>
      <w:r w:rsidR="00124F11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 (APA)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and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within 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fr-FR"/>
        </w:rPr>
        <w:t>page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limits.</w:t>
      </w:r>
    </w:p>
    <w:p w14:paraId="1E6DA1A5" w14:textId="77777777" w:rsidR="005D7703" w:rsidRPr="00E66AFF" w:rsidRDefault="005D7703" w:rsidP="005D7703">
      <w:pPr>
        <w:pStyle w:val="Body"/>
        <w:widowControl w:val="0"/>
        <w:numPr>
          <w:ilvl w:val="0"/>
          <w:numId w:val="13"/>
        </w:numPr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Proof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read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document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it-IT"/>
        </w:rPr>
        <w:t>prior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to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submission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for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accuracy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and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clarity.</w:t>
      </w:r>
    </w:p>
    <w:p w14:paraId="6EDEF714" w14:textId="77777777" w:rsidR="005D7703" w:rsidRPr="00E66AFF" w:rsidRDefault="005D7703" w:rsidP="005D7703">
      <w:pPr>
        <w:pStyle w:val="Body"/>
        <w:widowControl w:val="0"/>
        <w:spacing w:before="1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AB9A6AF" w14:textId="77777777" w:rsidR="005D7703" w:rsidRPr="00E66AFF" w:rsidRDefault="005D7703" w:rsidP="005D7703">
      <w:pPr>
        <w:pStyle w:val="Body"/>
        <w:widowControl w:val="0"/>
        <w:spacing w:after="0" w:line="251" w:lineRule="exact"/>
        <w:ind w:left="119"/>
        <w:outlineLvl w:val="0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Background/Literature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Review: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Using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Primary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Sources:</w:t>
      </w:r>
    </w:p>
    <w:p w14:paraId="3F3C817C" w14:textId="2ED0D833" w:rsidR="005D7703" w:rsidRPr="00E66AFF" w:rsidRDefault="005D7703" w:rsidP="005D7703">
      <w:pPr>
        <w:pStyle w:val="Body"/>
        <w:widowControl w:val="0"/>
        <w:numPr>
          <w:ilvl w:val="1"/>
          <w:numId w:val="15"/>
        </w:numPr>
        <w:spacing w:before="4" w:after="0" w:line="236" w:lineRule="auto"/>
        <w:ind w:right="315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z w:val="24"/>
          <w:szCs w:val="24"/>
        </w:rPr>
        <w:t>When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 gathering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the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background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and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literature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review</w:t>
      </w:r>
      <w:r w:rsidRPr="00E66AFF">
        <w:rPr>
          <w:rStyle w:val="None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and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when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citing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literature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the</w:t>
      </w:r>
      <w:r w:rsidRPr="00E66AFF">
        <w:rPr>
          <w:rStyle w:val="None"/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proposal,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as a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rule,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it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important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to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use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primary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sources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,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including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most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current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work(s)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by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an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author.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This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applies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when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referring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to Barrett’s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work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and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when</w:t>
      </w:r>
      <w:r w:rsidRPr="00E66AFF">
        <w:rPr>
          <w:rStyle w:val="None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using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work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of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other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Rogerian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scholars.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Remember,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the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same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caveats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apply;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make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sure</w:t>
      </w:r>
      <w:r w:rsidRPr="00E66AFF">
        <w:rPr>
          <w:rStyle w:val="None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you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are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using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primary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sources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and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latest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works.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For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Barrett,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most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up-to-date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primary</w:t>
      </w:r>
      <w:r w:rsidRPr="00E66AFF">
        <w:rPr>
          <w:rStyle w:val="None"/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source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describing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her theory is her chapter, </w:t>
      </w:r>
      <w:r w:rsidRPr="00E66AFF">
        <w:rPr>
          <w:rStyle w:val="None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Barrett’s Theory of Power as Knowing Participation in Change, 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Smith’s (2020) </w:t>
      </w:r>
      <w:r w:rsidRPr="00E66AFF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Nursing Theories and Nursing Practice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5</w:t>
      </w:r>
      <w:r w:rsidRPr="00E66AFF">
        <w:rPr>
          <w:rStyle w:val="None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ed.</w:t>
      </w:r>
      <w:r w:rsidR="00E859E2">
        <w:rPr>
          <w:rStyle w:val="None"/>
          <w:rFonts w:ascii="Times New Roman" w:hAnsi="Times New Roman" w:cs="Times New Roman"/>
          <w:sz w:val="24"/>
          <w:szCs w:val="24"/>
        </w:rPr>
        <w:t xml:space="preserve"> (a new edition will be forthcoming, probably in 2024). Barrett’s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2010 article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that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appeared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in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i/>
          <w:iCs/>
          <w:spacing w:val="-1"/>
          <w:sz w:val="24"/>
          <w:szCs w:val="24"/>
        </w:rPr>
        <w:t>Nursing</w:t>
      </w:r>
      <w:r w:rsidRPr="00E66AFF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i/>
          <w:iCs/>
          <w:spacing w:val="-2"/>
          <w:sz w:val="24"/>
          <w:szCs w:val="24"/>
        </w:rPr>
        <w:t>Science</w:t>
      </w:r>
      <w:r w:rsidRPr="00E66AFF">
        <w:rPr>
          <w:rStyle w:val="None"/>
          <w:rFonts w:ascii="Times New Roman" w:hAnsi="Times New Roman" w:cs="Times New Roman"/>
          <w:i/>
          <w:iCs/>
          <w:spacing w:val="67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i/>
          <w:iCs/>
          <w:spacing w:val="-1"/>
          <w:sz w:val="24"/>
          <w:szCs w:val="24"/>
        </w:rPr>
        <w:t>Quarterly,</w:t>
      </w:r>
      <w:r w:rsidRPr="00E66AFF">
        <w:rPr>
          <w:rStyle w:val="None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“Power as knowing participation in change: What’s new and what’s next”</w:t>
      </w:r>
      <w:r w:rsidRPr="00E66AFF">
        <w:rPr>
          <w:rStyle w:val="None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>is another useful primary source</w:t>
      </w:r>
      <w:r w:rsid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>.</w:t>
      </w:r>
    </w:p>
    <w:p w14:paraId="0F4039E8" w14:textId="77777777" w:rsidR="005D7703" w:rsidRPr="00E66AFF" w:rsidRDefault="005D7703" w:rsidP="005D7703">
      <w:pPr>
        <w:pStyle w:val="Body"/>
        <w:widowControl w:val="0"/>
        <w:numPr>
          <w:ilvl w:val="1"/>
          <w:numId w:val="15"/>
        </w:numPr>
        <w:spacing w:before="4" w:after="0" w:line="236" w:lineRule="auto"/>
        <w:ind w:right="315"/>
        <w:rPr>
          <w:rFonts w:ascii="Times New Roman" w:hAnsi="Times New Roman" w:cs="Times New Roman"/>
          <w:b/>
          <w:bCs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There are many dissertations and published studies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based within Barrett’s theory most of which use the </w:t>
      </w:r>
      <w:r w:rsidRPr="00E66AFF">
        <w:rPr>
          <w:rFonts w:ascii="Times New Roman" w:hAnsi="Times New Roman" w:cs="Times New Roman"/>
          <w:sz w:val="24"/>
          <w:szCs w:val="24"/>
        </w:rPr>
        <w:t xml:space="preserve">Power as Knowing Participation in Change Tool; appropriate additional primary resources would be expected. </w:t>
      </w:r>
    </w:p>
    <w:p w14:paraId="2DFA342D" w14:textId="77777777" w:rsidR="005D7703" w:rsidRPr="00E66AFF" w:rsidRDefault="005D7703" w:rsidP="005D7703">
      <w:pPr>
        <w:pStyle w:val="Body"/>
        <w:widowControl w:val="0"/>
        <w:tabs>
          <w:tab w:val="left" w:pos="1201"/>
        </w:tabs>
        <w:spacing w:before="3" w:after="0" w:line="235" w:lineRule="auto"/>
        <w:ind w:left="839" w:right="315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07358" w14:textId="77777777" w:rsidR="005D7703" w:rsidRPr="00E66AFF" w:rsidRDefault="005D7703" w:rsidP="005D7703">
      <w:pPr>
        <w:pStyle w:val="Body"/>
        <w:widowControl w:val="0"/>
        <w:tabs>
          <w:tab w:val="left" w:pos="1201"/>
        </w:tabs>
        <w:spacing w:before="3" w:after="0" w:line="235" w:lineRule="auto"/>
        <w:ind w:right="31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nl-NL"/>
        </w:rPr>
        <w:t>Guidelines</w:t>
      </w:r>
      <w:r w:rsidRPr="00E66AFF">
        <w:rPr>
          <w:rStyle w:val="None"/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related</w:t>
      </w:r>
      <w:r w:rsidRPr="00E66AFF">
        <w:rPr>
          <w:rStyle w:val="None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>to</w:t>
      </w:r>
      <w:r w:rsidRPr="00E66AFF">
        <w:rPr>
          <w:rStyle w:val="None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Specific</w:t>
      </w:r>
      <w:r w:rsidRPr="00E66AFF">
        <w:rPr>
          <w:rStyle w:val="None"/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de-DE"/>
        </w:rPr>
        <w:t>Types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of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Proposals</w:t>
      </w:r>
    </w:p>
    <w:p w14:paraId="7645DE5E" w14:textId="77777777" w:rsidR="005D7703" w:rsidRPr="00E66AFF" w:rsidRDefault="005D7703" w:rsidP="005D7703">
      <w:pPr>
        <w:pStyle w:val="Body"/>
        <w:widowControl w:val="0"/>
        <w:numPr>
          <w:ilvl w:val="0"/>
          <w:numId w:val="16"/>
        </w:numPr>
        <w:spacing w:after="0" w:line="266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Quantitative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Proposals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7170AF76" w14:textId="3DA630BA" w:rsidR="005D7703" w:rsidRPr="00E66AFF" w:rsidRDefault="005D7703" w:rsidP="005D7703">
      <w:pPr>
        <w:pStyle w:val="Body"/>
        <w:widowControl w:val="0"/>
        <w:numPr>
          <w:ilvl w:val="1"/>
          <w:numId w:val="17"/>
        </w:numPr>
        <w:spacing w:before="4" w:after="0" w:line="236" w:lineRule="auto"/>
        <w:ind w:right="1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research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question(s)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hypothesis(es)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should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flow from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Barrett’s theory of power and all aspects of the proposal should be consistent with the theory.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Ideally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your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operational definitions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flow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your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theoretical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E66AFF">
        <w:rPr>
          <w:rStyle w:val="None"/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definitions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of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variables.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It is expected that measurement of power would be done using the Power as Knowing Participation in Change Tool; available from Dr. Violet Malinski at </w:t>
      </w:r>
      <w:hyperlink r:id="rId13" w:history="1">
        <w:r w:rsidRPr="00E66AFF">
          <w:rPr>
            <w:rStyle w:val="Hyperlink"/>
            <w:rFonts w:ascii="Times New Roman" w:hAnsi="Times New Roman" w:cs="Times New Roman"/>
            <w:sz w:val="24"/>
            <w:szCs w:val="24"/>
          </w:rPr>
          <w:t>viomalin@optimum.net</w:t>
        </w:r>
      </w:hyperlink>
      <w:r w:rsidRPr="00E66AFF">
        <w:rPr>
          <w:rStyle w:val="None"/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If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you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using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other tools developed from other perspectives,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you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explain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tool(s)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fit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with</w:t>
      </w:r>
      <w:r w:rsidRPr="00E66AFF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theory. </w:t>
      </w:r>
    </w:p>
    <w:p w14:paraId="0B0830B1" w14:textId="77777777" w:rsidR="005D7703" w:rsidRPr="00E66AFF" w:rsidRDefault="005D7703" w:rsidP="005D7703">
      <w:pPr>
        <w:pStyle w:val="Body"/>
        <w:widowControl w:val="0"/>
        <w:spacing w:before="54" w:after="0" w:line="240" w:lineRule="auto"/>
        <w:ind w:left="1180" w:right="113"/>
        <w:jc w:val="both"/>
        <w:rPr>
          <w:rStyle w:val="Non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409C4A" w14:textId="77777777" w:rsidR="005D7703" w:rsidRPr="00E66AFF" w:rsidRDefault="005D7703" w:rsidP="005D7703">
      <w:pPr>
        <w:pStyle w:val="Body"/>
        <w:widowControl w:val="0"/>
        <w:numPr>
          <w:ilvl w:val="0"/>
          <w:numId w:val="18"/>
        </w:numPr>
        <w:spacing w:after="0" w:line="267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Qualitative</w:t>
      </w:r>
      <w:r w:rsidRPr="00E66AFF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>Proposals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4DB8A03E" w14:textId="77777777" w:rsidR="005D7703" w:rsidRPr="00E6216B" w:rsidRDefault="005D7703" w:rsidP="005D7703">
      <w:pPr>
        <w:pStyle w:val="Body"/>
        <w:widowControl w:val="0"/>
        <w:numPr>
          <w:ilvl w:val="1"/>
          <w:numId w:val="18"/>
        </w:numPr>
        <w:spacing w:before="7" w:after="0" w:line="232" w:lineRule="auto"/>
        <w:ind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If</w:t>
      </w:r>
      <w:r w:rsidRPr="00E66AFF">
        <w:rPr>
          <w:rStyle w:val="None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you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are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preparing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a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it-IT"/>
        </w:rPr>
        <w:t>qualitative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proposal,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ideally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it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should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be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clear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how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da-DK"/>
        </w:rPr>
        <w:t>Barrett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’s theory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informed the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study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and the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method chosen,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also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how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 xml:space="preserve"> you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will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relate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findings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to</w:t>
      </w:r>
      <w:r w:rsidRPr="00E66AFF">
        <w:rPr>
          <w:rStyle w:val="None"/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>the theory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62E7287B" w14:textId="77777777" w:rsidR="00E6216B" w:rsidRDefault="00E6216B" w:rsidP="00E6216B">
      <w:pPr>
        <w:pStyle w:val="Body"/>
        <w:widowControl w:val="0"/>
        <w:tabs>
          <w:tab w:val="left" w:pos="461"/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BAF826F" w14:textId="77777777" w:rsidR="00E6216B" w:rsidRDefault="00E6216B" w:rsidP="00E6216B">
      <w:pPr>
        <w:pStyle w:val="Body"/>
        <w:widowControl w:val="0"/>
        <w:tabs>
          <w:tab w:val="left" w:pos="461"/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650D463" w14:textId="77777777" w:rsidR="00E6216B" w:rsidRDefault="00E6216B" w:rsidP="00E6216B">
      <w:pPr>
        <w:pStyle w:val="Body"/>
        <w:widowControl w:val="0"/>
        <w:tabs>
          <w:tab w:val="left" w:pos="461"/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3CBF6D8" w14:textId="77777777" w:rsidR="00E6216B" w:rsidRDefault="00E6216B" w:rsidP="00E6216B">
      <w:pPr>
        <w:pStyle w:val="Body"/>
        <w:widowControl w:val="0"/>
        <w:tabs>
          <w:tab w:val="left" w:pos="461"/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C305403" w14:textId="77777777" w:rsidR="00E6216B" w:rsidRPr="00E6216B" w:rsidRDefault="00E6216B" w:rsidP="00E6216B">
      <w:pPr>
        <w:pStyle w:val="Body"/>
        <w:widowControl w:val="0"/>
        <w:tabs>
          <w:tab w:val="left" w:pos="461"/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D007F58" w14:textId="52C2CB93" w:rsidR="00E6216B" w:rsidRPr="00BC524F" w:rsidRDefault="00E6216B" w:rsidP="00E6216B">
      <w:pPr>
        <w:pStyle w:val="Body"/>
        <w:widowControl w:val="0"/>
        <w:numPr>
          <w:ilvl w:val="0"/>
          <w:numId w:val="18"/>
        </w:numPr>
        <w:tabs>
          <w:tab w:val="left" w:pos="1181"/>
        </w:tabs>
        <w:spacing w:before="7" w:after="0" w:line="232" w:lineRule="auto"/>
        <w:ind w:right="199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35823087"/>
      <w:r w:rsidRPr="00BC524F">
        <w:rPr>
          <w:rStyle w:val="None"/>
          <w:rFonts w:ascii="Times New Roman" w:hAnsi="Times New Roman" w:cs="Times New Roman"/>
          <w:b/>
          <w:bCs/>
          <w:spacing w:val="-2"/>
          <w:sz w:val="24"/>
          <w:szCs w:val="24"/>
        </w:rPr>
        <w:t>Mixed-Method Designs:</w:t>
      </w:r>
    </w:p>
    <w:p w14:paraId="4351098C" w14:textId="03BB9903" w:rsidR="00E6216B" w:rsidRPr="00BC524F" w:rsidRDefault="00E6216B" w:rsidP="00E6216B">
      <w:pPr>
        <w:pStyle w:val="Body"/>
        <w:widowControl w:val="0"/>
        <w:numPr>
          <w:ilvl w:val="1"/>
          <w:numId w:val="18"/>
        </w:numPr>
        <w:spacing w:before="7" w:after="0" w:line="232" w:lineRule="auto"/>
        <w:ind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>If you are proposing research that uses both quantitative and qualitative methods, the methods must be identified</w:t>
      </w:r>
      <w:r w:rsidR="00BC524F"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; give rationale for the design; </w:t>
      </w:r>
      <w:r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="00BC524F"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provide </w:t>
      </w:r>
      <w:r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>specifics of how they will be used</w:t>
      </w:r>
      <w:r w:rsidR="00BC524F"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BC524F">
        <w:rPr>
          <w:rStyle w:val="None"/>
          <w:rFonts w:ascii="Times New Roman" w:hAnsi="Times New Roman" w:cs="Times New Roman"/>
          <w:spacing w:val="-2"/>
          <w:sz w:val="24"/>
          <w:szCs w:val="24"/>
        </w:rPr>
        <w:t>Guidelines for both quantitative and qualitive proposals should be addressed.</w:t>
      </w:r>
    </w:p>
    <w:bookmarkEnd w:id="2"/>
    <w:p w14:paraId="3EE850CD" w14:textId="77777777" w:rsidR="005D7703" w:rsidRPr="00E66AFF" w:rsidRDefault="005D7703" w:rsidP="005D7703">
      <w:pPr>
        <w:pStyle w:val="Body"/>
        <w:widowControl w:val="0"/>
        <w:tabs>
          <w:tab w:val="left" w:pos="1181"/>
        </w:tabs>
        <w:spacing w:before="7" w:after="0" w:line="232" w:lineRule="auto"/>
        <w:ind w:left="1180" w:right="199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1709FFC" w14:textId="77777777" w:rsidR="005D7703" w:rsidRPr="00E66AFF" w:rsidRDefault="005D7703" w:rsidP="005D7703">
      <w:pPr>
        <w:pStyle w:val="Body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Practice/Education/Administration/Policy projects: </w:t>
      </w:r>
    </w:p>
    <w:p w14:paraId="08B68CBF" w14:textId="77777777" w:rsidR="005D7703" w:rsidRPr="00E66AFF" w:rsidRDefault="005D7703" w:rsidP="005D7703">
      <w:pPr>
        <w:pStyle w:val="Body"/>
        <w:widowControl w:val="0"/>
        <w:numPr>
          <w:ilvl w:val="0"/>
          <w:numId w:val="20"/>
        </w:numPr>
        <w:spacing w:before="5" w:after="0" w:line="234" w:lineRule="auto"/>
        <w:ind w:right="199"/>
        <w:jc w:val="both"/>
        <w:rPr>
          <w:rFonts w:ascii="Times New Roman" w:hAnsi="Times New Roman" w:cs="Times New Roman"/>
          <w:sz w:val="24"/>
          <w:szCs w:val="24"/>
        </w:rPr>
      </w:pP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If</w:t>
      </w:r>
      <w:r w:rsidRPr="00E66AFF">
        <w:rPr>
          <w:rStyle w:val="None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you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are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preparing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such a proposal,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the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previously</w:t>
      </w:r>
      <w:r w:rsidRPr="00E66AFF">
        <w:rPr>
          <w:rStyle w:val="None"/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discussed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guidelines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regarding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sources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and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referencing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will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>be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helpful. The focus for the problem within Barrett’s theory should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be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clearly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es-ES_tradnl"/>
        </w:rPr>
        <w:t xml:space="preserve">described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and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linked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to</w:t>
      </w:r>
      <w:r w:rsidRPr="00E66AFF">
        <w:rPr>
          <w:rStyle w:val="None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all</w:t>
      </w:r>
      <w:r w:rsidRPr="00E66AFF">
        <w:rPr>
          <w:rStyle w:val="None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</w:rPr>
        <w:t>aspects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6AFF">
        <w:rPr>
          <w:rStyle w:val="None"/>
          <w:rFonts w:ascii="Times New Roman" w:hAnsi="Times New Roman" w:cs="Times New Roman"/>
          <w:spacing w:val="-2"/>
          <w:sz w:val="24"/>
          <w:szCs w:val="24"/>
        </w:rPr>
        <w:t xml:space="preserve">of </w:t>
      </w:r>
      <w:r w:rsidRPr="00E66AFF">
        <w:rPr>
          <w:rStyle w:val="None"/>
          <w:rFonts w:ascii="Times New Roman" w:hAnsi="Times New Roman" w:cs="Times New Roman"/>
          <w:sz w:val="24"/>
          <w:szCs w:val="24"/>
        </w:rPr>
        <w:t xml:space="preserve">the </w:t>
      </w:r>
      <w:r w:rsidRPr="00E66AFF">
        <w:rPr>
          <w:rStyle w:val="None"/>
          <w:rFonts w:ascii="Times New Roman" w:hAnsi="Times New Roman" w:cs="Times New Roman"/>
          <w:spacing w:val="-1"/>
          <w:sz w:val="24"/>
          <w:szCs w:val="24"/>
          <w:lang w:val="pt-PT"/>
        </w:rPr>
        <w:t>project.</w:t>
      </w:r>
    </w:p>
    <w:p w14:paraId="367D04AF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106CFAD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15F1481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DCC786D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A91F3D8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AF18A14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A11922B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0F47236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BF4C11E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A1A2F37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B10C2F7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01171FA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47CAAC3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2B8D9F42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19C1FEC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787F4B25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AB2C643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225DFC31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E56CAC6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62270E9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DF5A59E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0FD37EC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14B4E928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608D36CF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CFC76EE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E71C814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4A8B84C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E391834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0E7D61BA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4DC63860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24D5B5B" w14:textId="77777777" w:rsidR="00E6216B" w:rsidRDefault="00E6216B" w:rsidP="000871C4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72294F3" w14:textId="486DAB31" w:rsidR="00BC18FF" w:rsidRPr="000871C4" w:rsidRDefault="00000000" w:rsidP="0008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871C4">
        <w:rPr>
          <w:rFonts w:ascii="Times New Roman" w:hAnsi="Times New Roman"/>
          <w:b/>
          <w:bCs/>
          <w:color w:val="7030A0"/>
          <w:sz w:val="28"/>
          <w:szCs w:val="28"/>
        </w:rPr>
        <w:t>Martha E. Rogers Scholars Fund</w:t>
      </w:r>
    </w:p>
    <w:p w14:paraId="64B92017" w14:textId="27734274" w:rsidR="00BC18FF" w:rsidRPr="000871C4" w:rsidRDefault="00140E3C" w:rsidP="0008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Elizabeth Ann Manhart Barrett</w:t>
      </w:r>
      <w:r w:rsidR="00083276" w:rsidRPr="000871C4">
        <w:rPr>
          <w:rFonts w:ascii="Times New Roman" w:hAnsi="Times New Roman"/>
          <w:b/>
          <w:bCs/>
          <w:color w:val="7030A0"/>
          <w:sz w:val="28"/>
          <w:szCs w:val="28"/>
        </w:rPr>
        <w:t xml:space="preserve"> Grant </w:t>
      </w:r>
      <w:r w:rsidR="00C04504" w:rsidRPr="000871C4">
        <w:rPr>
          <w:rFonts w:ascii="Times New Roman" w:hAnsi="Times New Roman"/>
          <w:b/>
          <w:bCs/>
          <w:color w:val="7030A0"/>
          <w:sz w:val="28"/>
          <w:szCs w:val="28"/>
        </w:rPr>
        <w:t xml:space="preserve">Proposal </w:t>
      </w:r>
    </w:p>
    <w:p w14:paraId="2D110F30" w14:textId="779E9491" w:rsidR="00BC18FF" w:rsidRPr="000871C4" w:rsidRDefault="00000000" w:rsidP="0008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871C4">
        <w:rPr>
          <w:rFonts w:ascii="Times New Roman" w:hAnsi="Times New Roman"/>
          <w:b/>
          <w:bCs/>
          <w:color w:val="7030A0"/>
          <w:sz w:val="28"/>
          <w:szCs w:val="28"/>
        </w:rPr>
        <w:t>Review</w:t>
      </w:r>
      <w:r w:rsidR="00BC524F">
        <w:rPr>
          <w:rFonts w:ascii="Times New Roman" w:hAnsi="Times New Roman"/>
          <w:b/>
          <w:bCs/>
          <w:color w:val="7030A0"/>
          <w:sz w:val="28"/>
          <w:szCs w:val="28"/>
        </w:rPr>
        <w:t>ers’ Tool</w:t>
      </w:r>
    </w:p>
    <w:p w14:paraId="37FDEEDF" w14:textId="77777777" w:rsidR="000871C4" w:rsidRDefault="000871C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14401513" w14:textId="0258C0E8" w:rsidR="00BC18FF" w:rsidRDefault="00000000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Reviewer #:  </w:t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 w:rsidR="00BC524F"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Applicant #: </w:t>
      </w:r>
    </w:p>
    <w:p w14:paraId="79753745" w14:textId="2405B822" w:rsidR="00BC18FF" w:rsidRDefault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Project Title: </w:t>
      </w:r>
    </w:p>
    <w:p w14:paraId="318758AA" w14:textId="77777777" w:rsidR="00BC524F" w:rsidRDefault="00000000" w:rsidP="00BC524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Criteria to be evaluated</w:t>
      </w:r>
      <w:r w:rsidR="001726E4"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bookmarkStart w:id="3" w:name="_Hlk135823229"/>
      <w:r w:rsidR="001726E4" w:rsidRPr="001726E4">
        <w:rPr>
          <w:rFonts w:ascii="Cambria" w:eastAsia="Cambria" w:hAnsi="Cambria" w:cs="Cambria"/>
          <w:sz w:val="24"/>
          <w:szCs w:val="24"/>
        </w:rPr>
        <w:t xml:space="preserve">(4 items for all proposals, </w:t>
      </w:r>
      <w:r w:rsidR="001726E4" w:rsidRPr="00BC524F">
        <w:rPr>
          <w:rFonts w:ascii="Cambria" w:eastAsia="Cambria" w:hAnsi="Cambria" w:cs="Cambria"/>
          <w:sz w:val="24"/>
          <w:szCs w:val="24"/>
        </w:rPr>
        <w:t xml:space="preserve">2 </w:t>
      </w:r>
      <w:r w:rsidR="00BC524F" w:rsidRPr="00BC524F">
        <w:rPr>
          <w:rFonts w:ascii="Cambria" w:eastAsia="Cambria" w:hAnsi="Cambria" w:cs="Cambria"/>
          <w:sz w:val="24"/>
          <w:szCs w:val="24"/>
        </w:rPr>
        <w:t xml:space="preserve">items </w:t>
      </w:r>
      <w:r w:rsidR="00BC524F">
        <w:rPr>
          <w:rFonts w:ascii="Cambria" w:eastAsia="Cambria" w:hAnsi="Cambria" w:cs="Cambria"/>
          <w:sz w:val="24"/>
          <w:szCs w:val="24"/>
        </w:rPr>
        <w:t>for</w:t>
      </w:r>
      <w:r w:rsidR="001726E4" w:rsidRPr="00BC524F">
        <w:rPr>
          <w:rFonts w:ascii="Cambria" w:eastAsia="Cambria" w:hAnsi="Cambria" w:cs="Cambria"/>
          <w:sz w:val="24"/>
          <w:szCs w:val="24"/>
        </w:rPr>
        <w:t xml:space="preserve"> </w:t>
      </w:r>
      <w:r w:rsidR="00BC524F" w:rsidRPr="00BC524F">
        <w:rPr>
          <w:rFonts w:ascii="Cambria" w:eastAsia="Cambria" w:hAnsi="Cambria" w:cs="Cambria"/>
          <w:sz w:val="24"/>
          <w:szCs w:val="24"/>
        </w:rPr>
        <w:t xml:space="preserve">specific </w:t>
      </w:r>
      <w:r w:rsidR="008C2F34" w:rsidRPr="00BC524F">
        <w:rPr>
          <w:rFonts w:ascii="Cambria" w:eastAsia="Cambria" w:hAnsi="Cambria" w:cs="Cambria"/>
          <w:sz w:val="24"/>
          <w:szCs w:val="24"/>
        </w:rPr>
        <w:t>proposal type</w:t>
      </w:r>
      <w:r w:rsidR="00BC524F">
        <w:rPr>
          <w:rFonts w:ascii="Cambria" w:eastAsia="Cambria" w:hAnsi="Cambria" w:cs="Cambria"/>
          <w:sz w:val="24"/>
          <w:szCs w:val="24"/>
        </w:rPr>
        <w:t>s</w:t>
      </w:r>
      <w:r w:rsidR="00B11DC0" w:rsidRPr="00BC524F">
        <w:rPr>
          <w:rFonts w:ascii="Cambria" w:eastAsia="Cambria" w:hAnsi="Cambria" w:cs="Cambria"/>
          <w:sz w:val="24"/>
          <w:szCs w:val="24"/>
        </w:rPr>
        <w:t xml:space="preserve"> (Quantitative, Qualitative, Mixed-Methods, Project)</w:t>
      </w:r>
      <w:r w:rsidR="00BC524F" w:rsidRPr="00BC524F">
        <w:rPr>
          <w:rFonts w:ascii="Cambria" w:eastAsia="Cambria" w:hAnsi="Cambria" w:cs="Cambria"/>
          <w:sz w:val="24"/>
          <w:szCs w:val="24"/>
        </w:rPr>
        <w:t xml:space="preserve">, </w:t>
      </w:r>
      <w:r w:rsidR="00BC524F">
        <w:rPr>
          <w:rFonts w:ascii="Cambria" w:eastAsia="Cambria" w:hAnsi="Cambria" w:cs="Cambria"/>
          <w:sz w:val="24"/>
          <w:szCs w:val="24"/>
        </w:rPr>
        <w:t xml:space="preserve">for </w:t>
      </w:r>
      <w:r w:rsidR="00B11DC0" w:rsidRPr="00BC524F">
        <w:rPr>
          <w:rFonts w:ascii="Cambria" w:eastAsia="Cambria" w:hAnsi="Cambria" w:cs="Cambria"/>
          <w:sz w:val="24"/>
          <w:szCs w:val="24"/>
        </w:rPr>
        <w:t>a total of 6 items</w:t>
      </w:r>
      <w:r w:rsidR="00BC524F">
        <w:rPr>
          <w:rFonts w:ascii="Cambria" w:eastAsia="Cambria" w:hAnsi="Cambria" w:cs="Cambria"/>
          <w:sz w:val="24"/>
          <w:szCs w:val="24"/>
        </w:rPr>
        <w:t xml:space="preserve">) </w:t>
      </w:r>
    </w:p>
    <w:bookmarkEnd w:id="3"/>
    <w:p w14:paraId="208CAA86" w14:textId="77777777" w:rsidR="00BC524F" w:rsidRDefault="00BC524F" w:rsidP="00BC524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BBFD961" w14:textId="306151D2" w:rsidR="00083276" w:rsidRDefault="00D80CB6" w:rsidP="00BC524F">
      <w:pPr>
        <w:spacing w:after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For All Proposals</w:t>
      </w:r>
      <w:r w:rsidR="00083276"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14:paraId="3982153F" w14:textId="4B38EBAD" w:rsidR="00083276" w:rsidRDefault="00000000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>Identif</w:t>
      </w:r>
      <w:r w:rsidR="00083276" w:rsidRPr="00C8412A">
        <w:rPr>
          <w:rFonts w:ascii="Cambria" w:eastAsia="Cambria" w:hAnsi="Cambria" w:cs="Cambria"/>
          <w:sz w:val="24"/>
          <w:szCs w:val="24"/>
        </w:rPr>
        <w:t>ie</w:t>
      </w:r>
      <w:r w:rsidR="00897730" w:rsidRPr="00C8412A">
        <w:rPr>
          <w:rFonts w:ascii="Cambria" w:eastAsia="Cambria" w:hAnsi="Cambria" w:cs="Cambria"/>
          <w:sz w:val="24"/>
          <w:szCs w:val="24"/>
        </w:rPr>
        <w:t>d</w:t>
      </w:r>
      <w:r w:rsidR="00083276" w:rsidRPr="00C8412A">
        <w:rPr>
          <w:rFonts w:ascii="Cambria" w:eastAsia="Cambria" w:hAnsi="Cambria" w:cs="Cambria"/>
          <w:sz w:val="24"/>
          <w:szCs w:val="24"/>
        </w:rPr>
        <w:t xml:space="preserve"> </w:t>
      </w:r>
      <w:r w:rsidRPr="00C8412A">
        <w:rPr>
          <w:rFonts w:ascii="Cambria" w:eastAsia="Cambria" w:hAnsi="Cambria" w:cs="Cambria"/>
          <w:sz w:val="24"/>
          <w:szCs w:val="24"/>
        </w:rPr>
        <w:t>research question</w:t>
      </w:r>
      <w:r w:rsidR="00083276" w:rsidRPr="00C8412A">
        <w:rPr>
          <w:rFonts w:ascii="Cambria" w:eastAsia="Cambria" w:hAnsi="Cambria" w:cs="Cambria"/>
          <w:sz w:val="24"/>
          <w:szCs w:val="24"/>
        </w:rPr>
        <w:t>(s)</w:t>
      </w:r>
      <w:r w:rsidRPr="00C8412A">
        <w:rPr>
          <w:rFonts w:ascii="Cambria" w:eastAsia="Cambria" w:hAnsi="Cambria" w:cs="Cambria"/>
          <w:sz w:val="24"/>
          <w:szCs w:val="24"/>
        </w:rPr>
        <w:t xml:space="preserve"> or practice application. </w:t>
      </w:r>
    </w:p>
    <w:p w14:paraId="61B6302D" w14:textId="77777777" w:rsidR="00C8412A" w:rsidRPr="00C8412A" w:rsidRDefault="00C8412A" w:rsidP="00C8412A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348194C8" w14:textId="77777777" w:rsidR="00083276" w:rsidRPr="00C04504" w:rsidRDefault="00083276" w:rsidP="00083276">
      <w:pPr>
        <w:pStyle w:val="ListParagraph"/>
        <w:spacing w:line="240" w:lineRule="auto"/>
        <w:ind w:left="792" w:firstLine="288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6A3588A2" w14:textId="427459AC" w:rsidR="00083276" w:rsidRPr="00C04504" w:rsidRDefault="00083276" w:rsidP="00083276">
      <w:pPr>
        <w:pStyle w:val="ListParagraph"/>
        <w:spacing w:line="240" w:lineRule="auto"/>
        <w:ind w:left="792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 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</w:t>
      </w:r>
      <w:r w:rsidR="00897730"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>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             </w:t>
      </w:r>
      <w:r w:rsidRPr="00C04504">
        <w:rPr>
          <w:rFonts w:ascii="Cambria" w:eastAsia="Cambria" w:hAnsi="Cambria" w:cs="Cambria"/>
          <w:sz w:val="24"/>
          <w:szCs w:val="24"/>
        </w:rPr>
        <w:t xml:space="preserve"> </w:t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3</w:t>
      </w:r>
    </w:p>
    <w:p w14:paraId="099F20D8" w14:textId="77777777" w:rsidR="00083276" w:rsidRPr="00C04504" w:rsidRDefault="00083276" w:rsidP="00083276">
      <w:pPr>
        <w:pStyle w:val="ListParagraph"/>
        <w:spacing w:line="240" w:lineRule="auto"/>
        <w:ind w:left="792" w:firstLine="288"/>
        <w:rPr>
          <w:rFonts w:ascii="Cambria" w:eastAsia="Cambria" w:hAnsi="Cambria" w:cs="Cambria"/>
          <w:sz w:val="24"/>
          <w:szCs w:val="24"/>
        </w:rPr>
      </w:pPr>
    </w:p>
    <w:p w14:paraId="22C78FBC" w14:textId="1A5FCE25" w:rsidR="00083276" w:rsidRDefault="00083276" w:rsidP="00083276">
      <w:pPr>
        <w:pStyle w:val="ListParagraph"/>
        <w:spacing w:line="240" w:lineRule="auto"/>
        <w:ind w:left="792" w:firstLine="288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Comments:</w:t>
      </w:r>
    </w:p>
    <w:p w14:paraId="6874283F" w14:textId="77777777" w:rsidR="00C8412A" w:rsidRPr="00C04504" w:rsidRDefault="00C8412A" w:rsidP="00083276">
      <w:pPr>
        <w:pStyle w:val="ListParagraph"/>
        <w:spacing w:line="240" w:lineRule="auto"/>
        <w:ind w:left="792" w:firstLine="288"/>
        <w:rPr>
          <w:rFonts w:ascii="Cambria" w:eastAsia="Cambria" w:hAnsi="Cambria" w:cs="Cambria"/>
          <w:sz w:val="24"/>
          <w:szCs w:val="24"/>
        </w:rPr>
      </w:pPr>
    </w:p>
    <w:p w14:paraId="309A06BD" w14:textId="4C129DC8" w:rsidR="00BC18FF" w:rsidRPr="00C8412A" w:rsidRDefault="00000000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>Briefly describe</w:t>
      </w:r>
      <w:r w:rsidR="00897730" w:rsidRPr="00C8412A">
        <w:rPr>
          <w:rFonts w:ascii="Cambria" w:eastAsia="Cambria" w:hAnsi="Cambria" w:cs="Cambria"/>
          <w:sz w:val="24"/>
          <w:szCs w:val="24"/>
        </w:rPr>
        <w:t>d</w:t>
      </w:r>
      <w:r w:rsidRPr="00C8412A">
        <w:rPr>
          <w:rFonts w:ascii="Cambria" w:eastAsia="Cambria" w:hAnsi="Cambria" w:cs="Cambria"/>
          <w:sz w:val="24"/>
          <w:szCs w:val="24"/>
        </w:rPr>
        <w:t xml:space="preserve"> </w:t>
      </w:r>
      <w:r w:rsidR="00140E3C" w:rsidRPr="00C8412A">
        <w:rPr>
          <w:rFonts w:ascii="Cambria" w:eastAsia="Cambria" w:hAnsi="Cambria" w:cs="Cambria"/>
          <w:sz w:val="24"/>
          <w:szCs w:val="24"/>
        </w:rPr>
        <w:t>Barrett’s Power as Knowing Participation in Change Theory</w:t>
      </w:r>
      <w:r w:rsidRPr="00C8412A">
        <w:rPr>
          <w:rFonts w:ascii="Cambria" w:eastAsia="Cambria" w:hAnsi="Cambria" w:cs="Cambria"/>
          <w:sz w:val="24"/>
          <w:szCs w:val="24"/>
        </w:rPr>
        <w:t xml:space="preserve"> and show</w:t>
      </w:r>
      <w:r w:rsidR="00083276" w:rsidRPr="00C8412A">
        <w:rPr>
          <w:rFonts w:ascii="Cambria" w:eastAsia="Cambria" w:hAnsi="Cambria" w:cs="Cambria"/>
          <w:sz w:val="24"/>
          <w:szCs w:val="24"/>
        </w:rPr>
        <w:t>s</w:t>
      </w:r>
      <w:r w:rsidRPr="00C8412A">
        <w:rPr>
          <w:rFonts w:ascii="Cambria" w:eastAsia="Cambria" w:hAnsi="Cambria" w:cs="Cambria"/>
          <w:sz w:val="24"/>
          <w:szCs w:val="24"/>
        </w:rPr>
        <w:t xml:space="preserve"> how the question or practice application flows from this framework or perspective. </w:t>
      </w:r>
    </w:p>
    <w:p w14:paraId="200149F1" w14:textId="77777777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Not described—-Poorly described—-Described—-Well described</w:t>
      </w:r>
    </w:p>
    <w:p w14:paraId="6C7E6EC0" w14:textId="544D1E19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    </w:t>
      </w:r>
      <w:r w:rsidRPr="00C04504">
        <w:rPr>
          <w:rFonts w:ascii="Cambria" w:eastAsia="Cambria" w:hAnsi="Cambria" w:cs="Cambria"/>
          <w:sz w:val="24"/>
          <w:szCs w:val="24"/>
        </w:rPr>
        <w:t>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3</w:t>
      </w:r>
    </w:p>
    <w:p w14:paraId="496BB189" w14:textId="77777777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4386C34A" w14:textId="525AA198" w:rsidR="00BC18FF" w:rsidRDefault="0008327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Quantitative proposals:</w:t>
      </w:r>
    </w:p>
    <w:p w14:paraId="0EF4AA42" w14:textId="026DB8BD" w:rsidR="00897730" w:rsidRPr="00C8412A" w:rsidRDefault="00897730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>Provided the theoretical and operational definitions of the variables.  Identif</w:t>
      </w:r>
      <w:r w:rsidR="00083276" w:rsidRPr="00C8412A">
        <w:rPr>
          <w:rFonts w:ascii="Cambria" w:eastAsia="Cambria" w:hAnsi="Cambria" w:cs="Cambria"/>
          <w:sz w:val="24"/>
          <w:szCs w:val="24"/>
        </w:rPr>
        <w:t>ie</w:t>
      </w:r>
      <w:r w:rsidRPr="00C8412A">
        <w:rPr>
          <w:rFonts w:ascii="Cambria" w:eastAsia="Cambria" w:hAnsi="Cambria" w:cs="Cambria"/>
          <w:sz w:val="24"/>
          <w:szCs w:val="24"/>
        </w:rPr>
        <w:t xml:space="preserve">d how the variables fit the theoretical framework in actual or potential propositional statements.  </w:t>
      </w:r>
    </w:p>
    <w:p w14:paraId="2912FC9D" w14:textId="7BD0A91D" w:rsidR="00BC18FF" w:rsidRPr="00C04504" w:rsidRDefault="00000000" w:rsidP="00897730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5871D1E6" w14:textId="0E22C8D1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 xml:space="preserve"> </w:t>
      </w:r>
      <w:r w:rsidRPr="00C04504">
        <w:rPr>
          <w:rFonts w:ascii="Cambria" w:eastAsia="Cambria" w:hAnsi="Cambria" w:cs="Cambria"/>
          <w:sz w:val="24"/>
          <w:szCs w:val="24"/>
        </w:rPr>
        <w:t>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897730" w:rsidRPr="00C04504">
        <w:rPr>
          <w:rFonts w:ascii="Cambria" w:eastAsia="Cambria" w:hAnsi="Cambria" w:cs="Cambria"/>
          <w:sz w:val="24"/>
          <w:szCs w:val="24"/>
        </w:rPr>
        <w:tab/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3</w:t>
      </w:r>
    </w:p>
    <w:p w14:paraId="218E4D9B" w14:textId="3A91A237" w:rsidR="00BC18FF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0AA489A2" w14:textId="77777777" w:rsidR="00BC524F" w:rsidRDefault="00BC524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FE1CC38" w14:textId="77777777" w:rsidR="00BC524F" w:rsidRDefault="00BC524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DC416B1" w14:textId="77777777" w:rsidR="00BC524F" w:rsidRDefault="00BC524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0FB1869" w14:textId="77777777" w:rsidR="00BC524F" w:rsidRDefault="00BC524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7591CCE" w14:textId="27994DE4" w:rsidR="00AC40A9" w:rsidRPr="00C8412A" w:rsidRDefault="00AC40A9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>Identif</w:t>
      </w:r>
      <w:r w:rsidR="00897730" w:rsidRPr="00C8412A">
        <w:rPr>
          <w:rFonts w:ascii="Cambria" w:eastAsia="Cambria" w:hAnsi="Cambria" w:cs="Cambria"/>
          <w:sz w:val="24"/>
          <w:szCs w:val="24"/>
        </w:rPr>
        <w:t>ied</w:t>
      </w:r>
      <w:r w:rsidRPr="00C8412A">
        <w:rPr>
          <w:rFonts w:ascii="Cambria" w:eastAsia="Cambria" w:hAnsi="Cambria" w:cs="Cambria"/>
          <w:sz w:val="24"/>
          <w:szCs w:val="24"/>
        </w:rPr>
        <w:t xml:space="preserve"> the design and describe</w:t>
      </w:r>
      <w:r w:rsidR="00897730" w:rsidRPr="00C8412A">
        <w:rPr>
          <w:rFonts w:ascii="Cambria" w:eastAsia="Cambria" w:hAnsi="Cambria" w:cs="Cambria"/>
          <w:sz w:val="24"/>
          <w:szCs w:val="24"/>
        </w:rPr>
        <w:t>d</w:t>
      </w:r>
      <w:r w:rsidRPr="00C8412A">
        <w:rPr>
          <w:rFonts w:ascii="Cambria" w:eastAsia="Cambria" w:hAnsi="Cambria" w:cs="Cambria"/>
          <w:sz w:val="24"/>
          <w:szCs w:val="24"/>
        </w:rPr>
        <w:t xml:space="preserve"> consistency with the principles and assumptions of </w:t>
      </w:r>
      <w:r w:rsidR="00140E3C" w:rsidRPr="00C8412A">
        <w:rPr>
          <w:rFonts w:ascii="Cambria" w:eastAsia="Cambria" w:hAnsi="Cambria" w:cs="Cambria"/>
          <w:sz w:val="24"/>
          <w:szCs w:val="24"/>
        </w:rPr>
        <w:t>Barrett’s Theory.</w:t>
      </w:r>
      <w:r w:rsidRPr="00C8412A">
        <w:rPr>
          <w:rFonts w:ascii="Cambria" w:eastAsia="Cambria" w:hAnsi="Cambria" w:cs="Cambria"/>
          <w:sz w:val="24"/>
          <w:szCs w:val="24"/>
        </w:rPr>
        <w:t xml:space="preserve">  </w:t>
      </w:r>
    </w:p>
    <w:p w14:paraId="7AC29BE1" w14:textId="76276474" w:rsidR="00C04504" w:rsidRPr="00C04504" w:rsidRDefault="00C04504" w:rsidP="00C04504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16E2FAF4" w14:textId="77777777" w:rsidR="00C04504" w:rsidRPr="00C04504" w:rsidRDefault="00C04504" w:rsidP="00C0450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  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  3</w:t>
      </w:r>
    </w:p>
    <w:p w14:paraId="1CC231FE" w14:textId="77777777" w:rsidR="00C04504" w:rsidRPr="00C04504" w:rsidRDefault="00C04504" w:rsidP="00C0450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7A937CCA" w14:textId="3059176C" w:rsidR="00C04504" w:rsidRPr="00C04504" w:rsidRDefault="00C04504" w:rsidP="00C0450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Qualitative Proposals</w:t>
      </w:r>
    </w:p>
    <w:p w14:paraId="6CFB7073" w14:textId="2E203269" w:rsidR="00C04504" w:rsidRPr="00C8412A" w:rsidRDefault="00C04504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 xml:space="preserve">Briefly described the genesis of the phenomenon from </w:t>
      </w:r>
      <w:r w:rsidR="00140E3C" w:rsidRPr="00C8412A">
        <w:rPr>
          <w:rFonts w:ascii="Cambria" w:eastAsia="Cambria" w:hAnsi="Cambria" w:cs="Cambria"/>
          <w:sz w:val="24"/>
          <w:szCs w:val="24"/>
        </w:rPr>
        <w:t>the perspective of Barrett’s Theory</w:t>
      </w:r>
      <w:r w:rsidRPr="00C8412A">
        <w:rPr>
          <w:rFonts w:ascii="Cambria" w:eastAsia="Cambria" w:hAnsi="Cambria" w:cs="Cambria"/>
          <w:sz w:val="24"/>
          <w:szCs w:val="24"/>
        </w:rPr>
        <w:t xml:space="preserve">.  </w:t>
      </w:r>
    </w:p>
    <w:p w14:paraId="5A9AF284" w14:textId="052EBC53" w:rsidR="00BC18FF" w:rsidRPr="00C04504" w:rsidRDefault="00000000" w:rsidP="00C0450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Not described—-Poorly described—-Described—-Well described</w:t>
      </w:r>
    </w:p>
    <w:p w14:paraId="05568F8B" w14:textId="7440265E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C04504" w:rsidRPr="00C04504">
        <w:rPr>
          <w:rFonts w:ascii="Cambria" w:eastAsia="Cambria" w:hAnsi="Cambria" w:cs="Cambria"/>
          <w:sz w:val="24"/>
          <w:szCs w:val="24"/>
        </w:rPr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="00C04504" w:rsidRPr="00C04504">
        <w:rPr>
          <w:rFonts w:ascii="Cambria" w:eastAsia="Cambria" w:hAnsi="Cambria" w:cs="Cambria"/>
          <w:sz w:val="24"/>
          <w:szCs w:val="24"/>
        </w:rPr>
        <w:t xml:space="preserve">         </w:t>
      </w:r>
      <w:r w:rsidRPr="00C04504">
        <w:rPr>
          <w:rFonts w:ascii="Cambria" w:eastAsia="Cambria" w:hAnsi="Cambria" w:cs="Cambria"/>
          <w:sz w:val="24"/>
          <w:szCs w:val="24"/>
        </w:rPr>
        <w:t>3</w:t>
      </w:r>
    </w:p>
    <w:p w14:paraId="64CD75F3" w14:textId="77777777" w:rsidR="00BC18FF" w:rsidRPr="00C04504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3932DCCB" w14:textId="18C0A5B1" w:rsidR="00BC18FF" w:rsidRPr="00C8412A" w:rsidRDefault="00C04504" w:rsidP="00C8412A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8412A">
        <w:rPr>
          <w:rFonts w:ascii="Cambria" w:eastAsia="Cambria" w:hAnsi="Cambria" w:cs="Cambria"/>
          <w:sz w:val="24"/>
          <w:szCs w:val="24"/>
        </w:rPr>
        <w:t xml:space="preserve">Identified the design and described consistency with the principles and assumptions of </w:t>
      </w:r>
      <w:r w:rsidR="00140E3C" w:rsidRPr="00C8412A">
        <w:rPr>
          <w:rFonts w:ascii="Cambria" w:eastAsia="Cambria" w:hAnsi="Cambria" w:cs="Cambria"/>
          <w:sz w:val="24"/>
          <w:szCs w:val="24"/>
        </w:rPr>
        <w:t>Barrett’s Theory</w:t>
      </w:r>
      <w:r w:rsidRPr="00C8412A">
        <w:rPr>
          <w:rFonts w:ascii="Cambria" w:eastAsia="Cambria" w:hAnsi="Cambria" w:cs="Cambria"/>
          <w:sz w:val="24"/>
          <w:szCs w:val="24"/>
        </w:rPr>
        <w:t xml:space="preserve">. </w:t>
      </w:r>
    </w:p>
    <w:p w14:paraId="78F48D40" w14:textId="77777777" w:rsidR="00C04504" w:rsidRPr="00C04504" w:rsidRDefault="00C04504" w:rsidP="00C04504">
      <w:pPr>
        <w:spacing w:line="240" w:lineRule="auto"/>
        <w:ind w:left="720" w:firstLine="720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58DBD4B9" w14:textId="42AAACCF" w:rsidR="00C04504" w:rsidRPr="00C04504" w:rsidRDefault="00C04504" w:rsidP="00C04504">
      <w:pPr>
        <w:pStyle w:val="ListParagraph"/>
        <w:spacing w:line="240" w:lineRule="auto"/>
        <w:ind w:left="792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>0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  1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2</w:t>
      </w: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  <w:t xml:space="preserve">         3</w:t>
      </w:r>
    </w:p>
    <w:p w14:paraId="2B5471F3" w14:textId="77777777" w:rsidR="00C04504" w:rsidRPr="00C04504" w:rsidRDefault="00C04504" w:rsidP="00C04504">
      <w:pPr>
        <w:pStyle w:val="ListParagraph"/>
        <w:spacing w:line="240" w:lineRule="auto"/>
        <w:ind w:left="792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ab/>
      </w:r>
      <w:r w:rsidRPr="00C04504">
        <w:rPr>
          <w:rFonts w:ascii="Cambria" w:eastAsia="Cambria" w:hAnsi="Cambria" w:cs="Cambria"/>
          <w:sz w:val="24"/>
          <w:szCs w:val="24"/>
        </w:rPr>
        <w:tab/>
      </w:r>
    </w:p>
    <w:p w14:paraId="047C9C72" w14:textId="61A45396" w:rsidR="00C04504" w:rsidRPr="00C04504" w:rsidRDefault="00C04504" w:rsidP="00C04504">
      <w:pPr>
        <w:pStyle w:val="ListParagraph"/>
        <w:spacing w:line="240" w:lineRule="auto"/>
        <w:ind w:left="792" w:firstLine="648"/>
        <w:rPr>
          <w:rFonts w:ascii="Cambria" w:eastAsia="Cambria" w:hAnsi="Cambria" w:cs="Cambria"/>
          <w:sz w:val="24"/>
          <w:szCs w:val="24"/>
        </w:rPr>
      </w:pPr>
      <w:r w:rsidRPr="00C04504">
        <w:rPr>
          <w:rFonts w:ascii="Cambria" w:eastAsia="Cambria" w:hAnsi="Cambria" w:cs="Cambria"/>
          <w:sz w:val="24"/>
          <w:szCs w:val="24"/>
        </w:rPr>
        <w:t>Comments:</w:t>
      </w:r>
    </w:p>
    <w:p w14:paraId="27BD0A56" w14:textId="68594AF8" w:rsidR="00E6216B" w:rsidRPr="00D46873" w:rsidRDefault="00E6216B" w:rsidP="00E6216B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bookmarkStart w:id="4" w:name="_Hlk135823291"/>
      <w:r w:rsidRPr="00D46873">
        <w:rPr>
          <w:rFonts w:ascii="Cambria" w:eastAsia="Cambria" w:hAnsi="Cambria" w:cs="Cambria"/>
          <w:b/>
          <w:bCs/>
          <w:sz w:val="24"/>
          <w:szCs w:val="24"/>
        </w:rPr>
        <w:t>Mixed-Methods Design Proposals</w:t>
      </w:r>
    </w:p>
    <w:p w14:paraId="1A424A67" w14:textId="2E6C2885" w:rsidR="00E6216B" w:rsidRPr="00D46873" w:rsidRDefault="00E6216B" w:rsidP="001B1BC0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 xml:space="preserve">Briefly described the </w:t>
      </w:r>
      <w:r w:rsidR="001B1BC0" w:rsidRPr="00D46873">
        <w:rPr>
          <w:rFonts w:ascii="Cambria" w:eastAsia="Cambria" w:hAnsi="Cambria" w:cs="Cambria"/>
          <w:sz w:val="24"/>
          <w:szCs w:val="24"/>
        </w:rPr>
        <w:t xml:space="preserve">rationale for mixed methods, provided descriptions of variables with the theoretical and operational definitions, as well as the </w:t>
      </w:r>
      <w:r w:rsidRPr="00D46873">
        <w:rPr>
          <w:rFonts w:ascii="Cambria" w:eastAsia="Cambria" w:hAnsi="Cambria" w:cs="Cambria"/>
          <w:sz w:val="24"/>
          <w:szCs w:val="24"/>
        </w:rPr>
        <w:t xml:space="preserve">genesis of the phenomenon from the perspective of Barrett’s Theory.  </w:t>
      </w:r>
    </w:p>
    <w:p w14:paraId="7C2D1DFE" w14:textId="77777777" w:rsidR="00E6216B" w:rsidRPr="00D46873" w:rsidRDefault="00E6216B" w:rsidP="00E6216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>Not described—-Poorly described—-Described—-Well described</w:t>
      </w:r>
    </w:p>
    <w:p w14:paraId="69E48B89" w14:textId="77777777" w:rsidR="00E6216B" w:rsidRPr="00D46873" w:rsidRDefault="00E6216B" w:rsidP="00E6216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>0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 xml:space="preserve">         1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>2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 xml:space="preserve">         3</w:t>
      </w:r>
    </w:p>
    <w:p w14:paraId="7FCA071E" w14:textId="77777777" w:rsidR="00E6216B" w:rsidRPr="00D46873" w:rsidRDefault="00E6216B" w:rsidP="00E6216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04800FE0" w14:textId="43ABFAE5" w:rsidR="00E6216B" w:rsidRPr="00D46873" w:rsidRDefault="00E6216B" w:rsidP="001B1BC0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>Identified the design</w:t>
      </w:r>
      <w:r w:rsidR="001B1BC0" w:rsidRPr="00D46873">
        <w:rPr>
          <w:rFonts w:ascii="Cambria" w:eastAsia="Cambria" w:hAnsi="Cambria" w:cs="Cambria"/>
          <w:sz w:val="24"/>
          <w:szCs w:val="24"/>
        </w:rPr>
        <w:t>s and specific relations of them</w:t>
      </w:r>
      <w:r w:rsidRPr="00D46873">
        <w:rPr>
          <w:rFonts w:ascii="Cambria" w:eastAsia="Cambria" w:hAnsi="Cambria" w:cs="Cambria"/>
          <w:sz w:val="24"/>
          <w:szCs w:val="24"/>
        </w:rPr>
        <w:t xml:space="preserve"> and described consistency with the principles and assumptions of Barrett’s Theory. </w:t>
      </w:r>
    </w:p>
    <w:p w14:paraId="3FEDAF29" w14:textId="77777777" w:rsidR="00E6216B" w:rsidRPr="00D46873" w:rsidRDefault="00E6216B" w:rsidP="00E6216B">
      <w:pPr>
        <w:spacing w:line="240" w:lineRule="auto"/>
        <w:ind w:left="720" w:firstLine="720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1C6586DF" w14:textId="77777777" w:rsidR="00E6216B" w:rsidRPr="00D46873" w:rsidRDefault="00E6216B" w:rsidP="00E6216B">
      <w:pPr>
        <w:pStyle w:val="ListParagraph"/>
        <w:spacing w:line="240" w:lineRule="auto"/>
        <w:ind w:left="792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>0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 xml:space="preserve">         1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 xml:space="preserve"> 2</w:t>
      </w: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  <w:t xml:space="preserve">         3</w:t>
      </w:r>
    </w:p>
    <w:p w14:paraId="7DF3DDB8" w14:textId="77777777" w:rsidR="00E6216B" w:rsidRPr="00D46873" w:rsidRDefault="00E6216B" w:rsidP="00E6216B">
      <w:pPr>
        <w:pStyle w:val="ListParagraph"/>
        <w:spacing w:line="240" w:lineRule="auto"/>
        <w:ind w:left="792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ab/>
      </w:r>
      <w:r w:rsidRPr="00D46873">
        <w:rPr>
          <w:rFonts w:ascii="Cambria" w:eastAsia="Cambria" w:hAnsi="Cambria" w:cs="Cambria"/>
          <w:sz w:val="24"/>
          <w:szCs w:val="24"/>
        </w:rPr>
        <w:tab/>
      </w:r>
    </w:p>
    <w:p w14:paraId="0F8DCB57" w14:textId="77777777" w:rsidR="00E6216B" w:rsidRPr="00C04504" w:rsidRDefault="00E6216B" w:rsidP="00E6216B">
      <w:pPr>
        <w:pStyle w:val="ListParagraph"/>
        <w:spacing w:line="240" w:lineRule="auto"/>
        <w:ind w:left="792" w:firstLine="648"/>
        <w:rPr>
          <w:rFonts w:ascii="Cambria" w:eastAsia="Cambria" w:hAnsi="Cambria" w:cs="Cambria"/>
          <w:sz w:val="24"/>
          <w:szCs w:val="24"/>
        </w:rPr>
      </w:pPr>
      <w:r w:rsidRPr="00D46873">
        <w:rPr>
          <w:rFonts w:ascii="Cambria" w:eastAsia="Cambria" w:hAnsi="Cambria" w:cs="Cambria"/>
          <w:sz w:val="24"/>
          <w:szCs w:val="24"/>
        </w:rPr>
        <w:t>Comments:</w:t>
      </w:r>
    </w:p>
    <w:p w14:paraId="30630DD6" w14:textId="77777777" w:rsidR="00E6216B" w:rsidRDefault="00E6216B" w:rsidP="00A940D0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bookmarkEnd w:id="4"/>
    <w:p w14:paraId="59BC885C" w14:textId="3A7CF6CB" w:rsidR="00C04504" w:rsidRPr="00C04504" w:rsidRDefault="00A940D0" w:rsidP="00A940D0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Practice</w:t>
      </w:r>
      <w:r w:rsidR="00E66AFF">
        <w:rPr>
          <w:rFonts w:ascii="Cambria" w:eastAsia="Cambria" w:hAnsi="Cambria" w:cs="Cambria"/>
          <w:b/>
          <w:bCs/>
          <w:sz w:val="24"/>
          <w:szCs w:val="24"/>
        </w:rPr>
        <w:t xml:space="preserve">/Education/Administration/Policy </w:t>
      </w:r>
      <w:r>
        <w:rPr>
          <w:rFonts w:ascii="Cambria" w:eastAsia="Cambria" w:hAnsi="Cambria" w:cs="Cambria"/>
          <w:b/>
          <w:bCs/>
          <w:sz w:val="24"/>
          <w:szCs w:val="24"/>
        </w:rPr>
        <w:t>Project Proposals</w:t>
      </w:r>
    </w:p>
    <w:p w14:paraId="1EE9D66F" w14:textId="0A12A6AA" w:rsidR="00A940D0" w:rsidRPr="001B1BC0" w:rsidRDefault="00A940D0" w:rsidP="001B1BC0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1B1BC0">
        <w:rPr>
          <w:rFonts w:ascii="Cambria" w:eastAsia="Cambria" w:hAnsi="Cambria" w:cs="Cambria"/>
          <w:sz w:val="24"/>
          <w:szCs w:val="24"/>
        </w:rPr>
        <w:t xml:space="preserve">Briefly described </w:t>
      </w:r>
      <w:r w:rsidR="00140E3C" w:rsidRPr="001B1BC0">
        <w:rPr>
          <w:rFonts w:ascii="Cambria" w:eastAsia="Cambria" w:hAnsi="Cambria" w:cs="Cambria"/>
          <w:sz w:val="24"/>
          <w:szCs w:val="24"/>
        </w:rPr>
        <w:t>Barrett’s theory-based nursing</w:t>
      </w:r>
      <w:r w:rsidRPr="001B1BC0">
        <w:rPr>
          <w:rFonts w:ascii="Cambria" w:eastAsia="Cambria" w:hAnsi="Cambria" w:cs="Cambria"/>
          <w:sz w:val="24"/>
          <w:szCs w:val="24"/>
        </w:rPr>
        <w:t xml:space="preserve"> focus and projected overall contribution to wellbecoming of persons and environment.  </w:t>
      </w:r>
      <w:r w:rsidRPr="001B1BC0">
        <w:rPr>
          <w:rFonts w:ascii="Cambria" w:eastAsia="Cambria" w:hAnsi="Cambria" w:cs="Cambria"/>
          <w:sz w:val="24"/>
          <w:szCs w:val="24"/>
        </w:rPr>
        <w:tab/>
      </w:r>
      <w:r w:rsidRPr="001B1BC0">
        <w:rPr>
          <w:rFonts w:ascii="Cambria" w:eastAsia="Cambria" w:hAnsi="Cambria" w:cs="Cambria"/>
          <w:sz w:val="24"/>
          <w:szCs w:val="24"/>
        </w:rPr>
        <w:tab/>
      </w:r>
    </w:p>
    <w:p w14:paraId="61DA7336" w14:textId="77777777" w:rsidR="00A940D0" w:rsidRPr="00A940D0" w:rsidRDefault="00A940D0" w:rsidP="00A940D0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716306A9" w14:textId="0BD4129B" w:rsidR="00BC18FF" w:rsidRPr="00A940D0" w:rsidRDefault="00000000" w:rsidP="00A940D0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7F03859A" w14:textId="77777777" w:rsidR="00BC18FF" w:rsidRPr="00A940D0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0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1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2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3</w:t>
      </w:r>
    </w:p>
    <w:p w14:paraId="45296573" w14:textId="77777777" w:rsidR="00BC18FF" w:rsidRPr="00A940D0" w:rsidRDefault="0000000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5122D90E" w14:textId="75E7C7BC" w:rsidR="00A940D0" w:rsidRPr="00C8412A" w:rsidRDefault="001B1BC0" w:rsidP="001B1BC0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A940D0" w:rsidRPr="00C8412A">
        <w:rPr>
          <w:rFonts w:ascii="Cambria" w:eastAsia="Cambria" w:hAnsi="Cambria" w:cs="Cambria"/>
          <w:sz w:val="24"/>
          <w:szCs w:val="24"/>
        </w:rPr>
        <w:t xml:space="preserve">Briefly described an evaluation plan consistent with </w:t>
      </w:r>
      <w:r w:rsidR="00140E3C" w:rsidRPr="00C8412A">
        <w:rPr>
          <w:rFonts w:ascii="Cambria" w:eastAsia="Cambria" w:hAnsi="Cambria" w:cs="Cambria"/>
          <w:sz w:val="24"/>
          <w:szCs w:val="24"/>
        </w:rPr>
        <w:t>Barrett’s Theory.</w:t>
      </w:r>
    </w:p>
    <w:p w14:paraId="552FAAF9" w14:textId="20BEE9AD" w:rsidR="00A940D0" w:rsidRPr="00A940D0" w:rsidRDefault="00A940D0" w:rsidP="00A940D0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3543B660" w14:textId="77777777" w:rsidR="00A940D0" w:rsidRPr="00A940D0" w:rsidRDefault="00A940D0" w:rsidP="00A940D0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01B841FE" w14:textId="77777777" w:rsidR="00A940D0" w:rsidRPr="00A940D0" w:rsidRDefault="00A940D0" w:rsidP="00A940D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0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1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2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3</w:t>
      </w:r>
    </w:p>
    <w:p w14:paraId="14C85AD5" w14:textId="655161A4" w:rsidR="00A940D0" w:rsidRDefault="00A940D0" w:rsidP="00A940D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2B57B7D4" w14:textId="09B5952B" w:rsidR="00A940D0" w:rsidRDefault="00A940D0" w:rsidP="00A940D0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For All Proposals</w:t>
      </w:r>
    </w:p>
    <w:p w14:paraId="218A7A25" w14:textId="7CF801EE" w:rsidR="00A940D0" w:rsidRPr="00C8412A" w:rsidRDefault="001B1BC0" w:rsidP="00C8412A">
      <w:pPr>
        <w:spacing w:line="240" w:lineRule="auto"/>
        <w:ind w:left="10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</w:t>
      </w:r>
      <w:r w:rsidR="00C8412A">
        <w:rPr>
          <w:rFonts w:ascii="Cambria" w:eastAsia="Cambria" w:hAnsi="Cambria" w:cs="Cambria"/>
          <w:sz w:val="24"/>
          <w:szCs w:val="24"/>
        </w:rPr>
        <w:t xml:space="preserve">.   </w:t>
      </w:r>
      <w:r w:rsidR="00A940D0" w:rsidRPr="00C8412A">
        <w:rPr>
          <w:rFonts w:ascii="Cambria" w:eastAsia="Cambria" w:hAnsi="Cambria" w:cs="Cambria"/>
          <w:sz w:val="24"/>
          <w:szCs w:val="24"/>
        </w:rPr>
        <w:t xml:space="preserve">Briefly described the potential impact of the work to ongoing </w:t>
      </w:r>
      <w:r w:rsidR="00D80CB6" w:rsidRPr="00C8412A">
        <w:rPr>
          <w:rFonts w:ascii="Cambria" w:eastAsia="Cambria" w:hAnsi="Cambria" w:cs="Cambria"/>
          <w:sz w:val="24"/>
          <w:szCs w:val="24"/>
        </w:rPr>
        <w:t xml:space="preserve">development of </w:t>
      </w:r>
      <w:r w:rsidR="001726E4" w:rsidRPr="00C8412A">
        <w:rPr>
          <w:rFonts w:ascii="Cambria" w:eastAsia="Cambria" w:hAnsi="Cambria" w:cs="Cambria"/>
          <w:sz w:val="24"/>
          <w:szCs w:val="24"/>
        </w:rPr>
        <w:t>Barrett’s Theory</w:t>
      </w:r>
      <w:r w:rsidR="00D80CB6" w:rsidRPr="00C8412A">
        <w:rPr>
          <w:rFonts w:ascii="Cambria" w:eastAsia="Cambria" w:hAnsi="Cambria" w:cs="Cambria"/>
          <w:sz w:val="24"/>
          <w:szCs w:val="24"/>
        </w:rPr>
        <w:t xml:space="preserve">, its </w:t>
      </w:r>
      <w:r w:rsidR="00FE22DB" w:rsidRPr="00C8412A">
        <w:rPr>
          <w:rFonts w:ascii="Cambria" w:eastAsia="Cambria" w:hAnsi="Cambria" w:cs="Cambria"/>
          <w:sz w:val="24"/>
          <w:szCs w:val="24"/>
        </w:rPr>
        <w:t>principles,</w:t>
      </w:r>
      <w:r w:rsidR="00D80CB6" w:rsidRPr="00C8412A">
        <w:rPr>
          <w:rFonts w:ascii="Cambria" w:eastAsia="Cambria" w:hAnsi="Cambria" w:cs="Cambria"/>
          <w:sz w:val="24"/>
          <w:szCs w:val="24"/>
        </w:rPr>
        <w:t xml:space="preserve"> and assumptions. </w:t>
      </w:r>
    </w:p>
    <w:p w14:paraId="571755CE" w14:textId="77777777" w:rsidR="00A940D0" w:rsidRDefault="00A940D0" w:rsidP="00A940D0">
      <w:pPr>
        <w:pStyle w:val="ListParagraph"/>
        <w:spacing w:line="240" w:lineRule="auto"/>
        <w:ind w:left="1440"/>
        <w:rPr>
          <w:rFonts w:ascii="Cambria" w:eastAsia="Cambria" w:hAnsi="Cambria" w:cs="Cambria"/>
          <w:b/>
          <w:bCs/>
          <w:sz w:val="24"/>
          <w:szCs w:val="24"/>
        </w:rPr>
      </w:pPr>
    </w:p>
    <w:p w14:paraId="34733B05" w14:textId="77777777" w:rsidR="00D80CB6" w:rsidRPr="00A940D0" w:rsidRDefault="00D80CB6" w:rsidP="00D80CB6">
      <w:pPr>
        <w:pStyle w:val="ListParagraph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43AC0249" w14:textId="77777777" w:rsidR="00D80CB6" w:rsidRPr="00A940D0" w:rsidRDefault="00D80CB6" w:rsidP="00D80CB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0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1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2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3</w:t>
      </w:r>
    </w:p>
    <w:p w14:paraId="38E091B2" w14:textId="77777777" w:rsidR="00D80CB6" w:rsidRDefault="00D80CB6" w:rsidP="00D80CB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3A0C5F12" w14:textId="63EF27A9" w:rsidR="00BC18FF" w:rsidRPr="00FE22DB" w:rsidRDefault="00FE22DB" w:rsidP="00FE22DB">
      <w:pPr>
        <w:pStyle w:val="ListParagraph"/>
        <w:numPr>
          <w:ilvl w:val="0"/>
          <w:numId w:val="2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 w:rsidRPr="00FE22DB">
        <w:rPr>
          <w:rFonts w:ascii="Cambria" w:eastAsia="Cambria" w:hAnsi="Cambria" w:cs="Cambria"/>
          <w:sz w:val="24"/>
          <w:szCs w:val="24"/>
        </w:rPr>
        <w:t>Cite</w:t>
      </w:r>
      <w:r w:rsidR="00D80CB6" w:rsidRPr="00FE22DB">
        <w:rPr>
          <w:rFonts w:ascii="Cambria" w:eastAsia="Cambria" w:hAnsi="Cambria" w:cs="Cambria"/>
          <w:sz w:val="24"/>
          <w:szCs w:val="24"/>
        </w:rPr>
        <w:t>d</w:t>
      </w:r>
      <w:r w:rsidRPr="00FE22DB">
        <w:rPr>
          <w:rFonts w:ascii="Cambria" w:eastAsia="Cambria" w:hAnsi="Cambria" w:cs="Cambria"/>
          <w:sz w:val="24"/>
          <w:szCs w:val="24"/>
        </w:rPr>
        <w:t xml:space="preserve"> relevant </w:t>
      </w:r>
      <w:r w:rsidR="001726E4" w:rsidRPr="00FE22DB">
        <w:rPr>
          <w:rFonts w:ascii="Cambria" w:eastAsia="Cambria" w:hAnsi="Cambria" w:cs="Cambria"/>
          <w:sz w:val="24"/>
          <w:szCs w:val="24"/>
        </w:rPr>
        <w:t xml:space="preserve">Rogerian science-based and Barrett’s theory-based </w:t>
      </w:r>
      <w:r w:rsidRPr="00FE22DB">
        <w:rPr>
          <w:rFonts w:ascii="Cambria" w:eastAsia="Cambria" w:hAnsi="Cambria" w:cs="Cambria"/>
          <w:sz w:val="24"/>
          <w:szCs w:val="24"/>
        </w:rPr>
        <w:t xml:space="preserve">literature throughout the document in the reference list.  </w:t>
      </w:r>
    </w:p>
    <w:p w14:paraId="2C931D76" w14:textId="4AE5F276" w:rsidR="00D80CB6" w:rsidRPr="00D80CB6" w:rsidRDefault="00D80CB6" w:rsidP="00D80CB6">
      <w:pPr>
        <w:spacing w:line="240" w:lineRule="auto"/>
        <w:ind w:left="1080" w:firstLine="360"/>
        <w:rPr>
          <w:rFonts w:ascii="Cambria" w:eastAsia="Cambria" w:hAnsi="Cambria" w:cs="Cambria"/>
          <w:sz w:val="24"/>
          <w:szCs w:val="24"/>
        </w:rPr>
      </w:pPr>
      <w:r w:rsidRPr="00D80CB6">
        <w:rPr>
          <w:rFonts w:ascii="Cambria" w:eastAsia="Cambria" w:hAnsi="Cambria" w:cs="Cambria"/>
          <w:sz w:val="24"/>
          <w:szCs w:val="24"/>
        </w:rPr>
        <w:t>Not described—-Poorly described—-Described—-Well described</w:t>
      </w:r>
    </w:p>
    <w:p w14:paraId="22DDF5AF" w14:textId="77777777" w:rsidR="00D80CB6" w:rsidRPr="00A940D0" w:rsidRDefault="00D80CB6" w:rsidP="00D80CB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0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1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2</w:t>
      </w: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3</w:t>
      </w:r>
    </w:p>
    <w:p w14:paraId="38270ECB" w14:textId="77777777" w:rsidR="00D80CB6" w:rsidRDefault="00D80CB6" w:rsidP="00D80CB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A940D0">
        <w:rPr>
          <w:rFonts w:ascii="Cambria" w:eastAsia="Cambria" w:hAnsi="Cambria" w:cs="Cambria"/>
          <w:sz w:val="24"/>
          <w:szCs w:val="24"/>
        </w:rPr>
        <w:tab/>
      </w:r>
      <w:r w:rsidRPr="00A940D0">
        <w:rPr>
          <w:rFonts w:ascii="Cambria" w:eastAsia="Cambria" w:hAnsi="Cambria" w:cs="Cambria"/>
          <w:sz w:val="24"/>
          <w:szCs w:val="24"/>
        </w:rPr>
        <w:tab/>
        <w:t>Comments:</w:t>
      </w:r>
    </w:p>
    <w:p w14:paraId="03C81A67" w14:textId="77777777" w:rsidR="00C8412A" w:rsidRDefault="00C8412A" w:rsidP="00D80CB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6AB0D6AE" w14:textId="7777777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3D2578A9" w14:textId="7777777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570FBBAF" w14:textId="7777777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29D8D46" w14:textId="7777777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3CA44917" w14:textId="7777777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AAFF0C6" w14:textId="31419956" w:rsidR="00CA5899" w:rsidRPr="00D46873" w:rsidRDefault="00CA5899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bookmarkStart w:id="5" w:name="_Hlk135823548"/>
      <w:r>
        <w:rPr>
          <w:rFonts w:ascii="Cambria" w:eastAsia="Cambria" w:hAnsi="Cambria" w:cs="Cambria"/>
          <w:b/>
          <w:bCs/>
          <w:sz w:val="24"/>
          <w:szCs w:val="24"/>
        </w:rPr>
        <w:t xml:space="preserve">Score: </w:t>
      </w:r>
      <w:r w:rsidRPr="00D46873">
        <w:rPr>
          <w:rFonts w:ascii="Cambria" w:eastAsia="Cambria" w:hAnsi="Cambria" w:cs="Cambria"/>
          <w:sz w:val="24"/>
          <w:szCs w:val="24"/>
        </w:rPr>
        <w:t>(</w:t>
      </w:r>
      <w:r w:rsidR="00FE22DB" w:rsidRPr="00D46873">
        <w:rPr>
          <w:rFonts w:ascii="Cambria" w:eastAsia="Cambria" w:hAnsi="Cambria" w:cs="Cambria"/>
          <w:sz w:val="24"/>
          <w:szCs w:val="24"/>
        </w:rPr>
        <w:t>Score range for each type of proposal is</w:t>
      </w:r>
      <w:r w:rsidRPr="00D46873">
        <w:rPr>
          <w:rFonts w:ascii="Cambria" w:eastAsia="Cambria" w:hAnsi="Cambria" w:cs="Cambria"/>
          <w:sz w:val="24"/>
          <w:szCs w:val="24"/>
        </w:rPr>
        <w:t xml:space="preserve"> 0 - 18 </w:t>
      </w:r>
      <w:r w:rsidR="00FE22DB" w:rsidRPr="00D46873">
        <w:rPr>
          <w:rFonts w:ascii="Cambria" w:eastAsia="Cambria" w:hAnsi="Cambria" w:cs="Cambria"/>
          <w:sz w:val="24"/>
          <w:szCs w:val="24"/>
        </w:rPr>
        <w:t>possible)</w:t>
      </w:r>
      <w:r w:rsidR="00FE22DB" w:rsidRPr="00D46873">
        <w:rPr>
          <w:rFonts w:ascii="Cambria" w:eastAsia="Cambria" w:hAnsi="Cambria" w:cs="Cambria"/>
          <w:b/>
          <w:bCs/>
          <w:sz w:val="24"/>
          <w:szCs w:val="24"/>
        </w:rPr>
        <w:t xml:space="preserve"> _</w:t>
      </w:r>
      <w:r w:rsidRPr="00D46873">
        <w:rPr>
          <w:rFonts w:ascii="Cambria" w:eastAsia="Cambria" w:hAnsi="Cambria" w:cs="Cambria"/>
          <w:b/>
          <w:bCs/>
          <w:sz w:val="24"/>
          <w:szCs w:val="24"/>
        </w:rPr>
        <w:t>__________</w:t>
      </w:r>
    </w:p>
    <w:p w14:paraId="46CA9C42" w14:textId="346CE247" w:rsidR="00FE22DB" w:rsidRDefault="00FE22DB" w:rsidP="00CA5899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D46873">
        <w:rPr>
          <w:rFonts w:ascii="Cambria" w:eastAsia="Cambria" w:hAnsi="Cambria" w:cs="Cambria"/>
          <w:b/>
          <w:bCs/>
          <w:sz w:val="24"/>
          <w:szCs w:val="24"/>
        </w:rPr>
        <w:t xml:space="preserve">Note: </w:t>
      </w:r>
      <w:r w:rsidRPr="00D46873">
        <w:rPr>
          <w:rFonts w:ascii="Cambria" w:eastAsia="Cambria" w:hAnsi="Cambria" w:cs="Cambria"/>
          <w:sz w:val="24"/>
          <w:szCs w:val="24"/>
        </w:rPr>
        <w:t>Each type (Quantitative, Qualitative, Mixed Methods, or Project) requires responses to six items. All require items 1,2, 11, and 12.  Two items address the specific types of proposals</w:t>
      </w:r>
      <w:r w:rsidRPr="00D46873"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606666FB" w14:textId="77777777" w:rsidR="00CA5899" w:rsidRDefault="00CA5899" w:rsidP="00D80CB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57DF7EED" w14:textId="5AB4AD3A" w:rsidR="00BC18FF" w:rsidRDefault="00D80CB6" w:rsidP="00D80CB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Reviewer’s Recommendation: </w:t>
      </w:r>
    </w:p>
    <w:p w14:paraId="03D180A3" w14:textId="77777777" w:rsidR="00D80CB6" w:rsidRDefault="00D80CB6" w:rsidP="00D80CB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7AC4730E" w14:textId="57CBA54F" w:rsidR="00BC18FF" w:rsidRDefault="00000000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Recommend </w:t>
      </w:r>
      <w:r w:rsidR="00D80CB6">
        <w:rPr>
          <w:rFonts w:ascii="Cambria" w:eastAsia="Cambria" w:hAnsi="Cambria" w:cs="Cambria"/>
          <w:b/>
          <w:bCs/>
          <w:sz w:val="24"/>
          <w:szCs w:val="24"/>
        </w:rPr>
        <w:t>Funding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Do not Recommend</w:t>
      </w:r>
      <w:r w:rsidR="00D80CB6">
        <w:rPr>
          <w:rFonts w:ascii="Cambria" w:eastAsia="Cambria" w:hAnsi="Cambria" w:cs="Cambria"/>
          <w:b/>
          <w:bCs/>
          <w:sz w:val="24"/>
          <w:szCs w:val="24"/>
        </w:rPr>
        <w:t xml:space="preserve"> Funding</w:t>
      </w:r>
      <w:r>
        <w:rPr>
          <w:rFonts w:ascii="Cambria" w:eastAsia="Cambria" w:hAnsi="Cambria" w:cs="Cambria"/>
          <w:b/>
          <w:bCs/>
          <w:sz w:val="24"/>
          <w:szCs w:val="24"/>
        </w:rPr>
        <w:t>:  _______</w:t>
      </w:r>
    </w:p>
    <w:p w14:paraId="5D7EE814" w14:textId="77777777" w:rsidR="00BC18FF" w:rsidRDefault="00BC18FF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1AA85B9E" w14:textId="47CF88C0" w:rsidR="00D80CB6" w:rsidRDefault="00D80CB6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540AFFC4" w14:textId="30EAFC67" w:rsidR="00BC18FF" w:rsidRDefault="007E1DE1" w:rsidP="001726E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Any Additional Reviewer Comments (optional)</w:t>
      </w:r>
    </w:p>
    <w:bookmarkEnd w:id="5"/>
    <w:p w14:paraId="41E1DA0D" w14:textId="10770E60" w:rsidR="001543BF" w:rsidRDefault="001543BF" w:rsidP="001726E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26F30B2" w14:textId="3EAC02DE" w:rsidR="001543BF" w:rsidRDefault="001543BF" w:rsidP="001726E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5F19F955" w14:textId="77777777" w:rsidR="00CA5899" w:rsidRDefault="00CA5899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5F811D0C" w14:textId="77777777" w:rsidR="00CA5899" w:rsidRDefault="00CA5899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115FF757" w14:textId="77777777" w:rsidR="00CA5899" w:rsidRDefault="00CA5899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0B11DBFA" w14:textId="77777777" w:rsidR="00CA5899" w:rsidRDefault="00CA5899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36384824" w14:textId="77777777" w:rsidR="00CA5899" w:rsidRDefault="00CA5899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391BDD7C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693CD090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49C1E9A2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62B1B418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5DBF6E9E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67F07BE9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03D9EC8B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6CE04337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1FE7A7BA" w14:textId="77777777" w:rsidR="00FE22DB" w:rsidRDefault="00FE22DB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</w:p>
    <w:p w14:paraId="3A8B4952" w14:textId="727F7CE7" w:rsidR="00C8412A" w:rsidRPr="00C8412A" w:rsidRDefault="00C8412A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</w:pPr>
      <w:r w:rsidRPr="00C8412A">
        <w:rPr>
          <w:rStyle w:val="None"/>
          <w:rFonts w:ascii="Times New Roman" w:hAnsi="Times New Roman"/>
          <w:b/>
          <w:bCs/>
          <w:color w:val="7030A0"/>
          <w:sz w:val="28"/>
          <w:szCs w:val="28"/>
        </w:rPr>
        <w:t>Elizabeth Ann Manhart Barrett Grant Proposal Application (Sections I &amp; II)</w:t>
      </w:r>
    </w:p>
    <w:p w14:paraId="677B28BE" w14:textId="77777777" w:rsidR="00C8412A" w:rsidRPr="00C8412A" w:rsidRDefault="00C8412A" w:rsidP="00C8412A">
      <w:pPr>
        <w:pStyle w:val="Body"/>
        <w:jc w:val="center"/>
        <w:rPr>
          <w:rStyle w:val="None"/>
          <w:rFonts w:ascii="Times New Roman" w:hAnsi="Times New Roman"/>
          <w:b/>
          <w:bCs/>
          <w:color w:val="7030A0"/>
          <w:sz w:val="24"/>
          <w:szCs w:val="24"/>
        </w:rPr>
      </w:pPr>
    </w:p>
    <w:p w14:paraId="25F09A50" w14:textId="77777777" w:rsidR="00C8412A" w:rsidRDefault="00C8412A" w:rsidP="00C8412A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 xml:space="preserve">SECTION I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–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EAMB GRANT 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APPLICANT INFORMATION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1543BF" w:rsidRPr="00AA653A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(To be completed by the </w:t>
      </w:r>
    </w:p>
    <w:p w14:paraId="693144E6" w14:textId="5273221D" w:rsidR="001543BF" w:rsidRPr="00AA653A" w:rsidRDefault="001543BF" w:rsidP="001543BF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AA653A">
        <w:rPr>
          <w:rStyle w:val="None"/>
          <w:rFonts w:ascii="Times New Roman" w:eastAsia="Times New Roman" w:hAnsi="Times New Roman" w:cs="Times New Roman"/>
          <w:sz w:val="24"/>
          <w:szCs w:val="24"/>
        </w:rPr>
        <w:t>applicant)</w:t>
      </w:r>
    </w:p>
    <w:p w14:paraId="222D1D00" w14:textId="77777777" w:rsidR="001543BF" w:rsidRPr="00AA653A" w:rsidRDefault="001543BF" w:rsidP="001543BF">
      <w:pPr>
        <w:pStyle w:val="Body"/>
        <w:keepNext/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7BE3CA0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Name of Applicant: ___________________________________________________</w:t>
      </w:r>
    </w:p>
    <w:p w14:paraId="1828A5BC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AEE71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Permanent Address (Street/City/State/Zip</w:t>
      </w:r>
      <w:proofErr w:type="gramStart"/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):_</w:t>
      </w:r>
      <w:proofErr w:type="gramEnd"/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________________________________________________</w:t>
      </w:r>
    </w:p>
    <w:p w14:paraId="234A5A64" w14:textId="77777777" w:rsidR="001543BF" w:rsidRPr="00AA653A" w:rsidRDefault="001543BF" w:rsidP="001543BF">
      <w:pPr>
        <w:pStyle w:val="Body"/>
        <w:keepNext/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7A7309" w14:textId="77777777" w:rsidR="001543BF" w:rsidRPr="00AA653A" w:rsidRDefault="001543BF" w:rsidP="001543BF">
      <w:pPr>
        <w:pStyle w:val="Body"/>
        <w:keepNext/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ab/>
      </w:r>
    </w:p>
    <w:p w14:paraId="529C0FC3" w14:textId="77777777" w:rsidR="001543BF" w:rsidRPr="00AA653A" w:rsidRDefault="001543BF" w:rsidP="001543BF">
      <w:pPr>
        <w:pStyle w:val="Body"/>
        <w:keepNext/>
        <w:spacing w:after="0" w:line="240" w:lineRule="auto"/>
        <w:ind w:left="2160" w:hanging="1440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59078" w14:textId="77777777" w:rsidR="001543BF" w:rsidRPr="00AA653A" w:rsidRDefault="001543BF" w:rsidP="001543BF">
      <w:pPr>
        <w:pStyle w:val="Body"/>
        <w:keepNext/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Telephone (Office)__________________ (Home/Cell) _______________________</w:t>
      </w:r>
    </w:p>
    <w:p w14:paraId="7E542342" w14:textId="77777777" w:rsidR="001543BF" w:rsidRPr="00AA653A" w:rsidRDefault="001543BF" w:rsidP="001543BF">
      <w:pPr>
        <w:pStyle w:val="Body"/>
        <w:keepNext/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988BE" w14:textId="77777777" w:rsidR="001543BF" w:rsidRPr="00AA653A" w:rsidRDefault="001543BF" w:rsidP="001543BF">
      <w:pPr>
        <w:pStyle w:val="Body"/>
        <w:keepNext/>
        <w:spacing w:after="0" w:line="240" w:lineRule="auto"/>
        <w:ind w:left="2160" w:hanging="2160"/>
        <w:outlineLvl w:val="1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Email Address: _______________</w:t>
      </w:r>
    </w:p>
    <w:p w14:paraId="405FE546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B78D6" w14:textId="11EAA135" w:rsidR="001543BF" w:rsidRPr="00AA653A" w:rsidRDefault="001543BF" w:rsidP="001543BF">
      <w:pPr>
        <w:pStyle w:val="Body"/>
        <w:keepNext/>
        <w:spacing w:after="0" w:line="240" w:lineRule="auto"/>
        <w:outlineLvl w:val="3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Local Address</w:t>
      </w:r>
      <w:r w:rsidR="00D46873">
        <w:rPr>
          <w:rStyle w:val="None"/>
          <w:rFonts w:ascii="Times New Roman" w:hAnsi="Times New Roman"/>
          <w:b/>
          <w:bCs/>
          <w:sz w:val="24"/>
          <w:szCs w:val="24"/>
        </w:rPr>
        <w:t xml:space="preserve"> (If needed)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:  ____________________________________________</w:t>
      </w:r>
    </w:p>
    <w:p w14:paraId="19876B62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F4692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</w:p>
    <w:p w14:paraId="5FB3432D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AA653A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561DB1E6" w14:textId="77777777" w:rsidR="001543BF" w:rsidRDefault="001543BF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</w:p>
    <w:p w14:paraId="203047FD" w14:textId="4BB89671" w:rsidR="001543BF" w:rsidRPr="00AA653A" w:rsidRDefault="00FE22DB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6" w:name="_Hlk135823635"/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Highest Academic Degree Obtained</w:t>
      </w:r>
      <w:r w:rsidR="001543BF" w:rsidRPr="00AA653A">
        <w:rPr>
          <w:rStyle w:val="None"/>
          <w:rFonts w:ascii="Times New Roman" w:hAnsi="Times New Roman"/>
          <w:sz w:val="24"/>
          <w:szCs w:val="24"/>
          <w:u w:val="single"/>
        </w:rPr>
        <w:t>:</w:t>
      </w:r>
    </w:p>
    <w:p w14:paraId="774672A6" w14:textId="6BB9D326" w:rsidR="001543BF" w:rsidRDefault="001543BF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  <w:r w:rsidRPr="00AA653A">
        <w:rPr>
          <w:rStyle w:val="None"/>
          <w:rFonts w:ascii="Times New Roman" w:hAnsi="Times New Roman"/>
          <w:sz w:val="24"/>
          <w:szCs w:val="24"/>
        </w:rPr>
        <w:t>Baccalaureate ____</w:t>
      </w:r>
      <w:r w:rsidRPr="00AA653A">
        <w:rPr>
          <w:rStyle w:val="None"/>
          <w:rFonts w:ascii="Times New Roman" w:hAnsi="Times New Roman"/>
          <w:sz w:val="24"/>
          <w:szCs w:val="24"/>
        </w:rPr>
        <w:tab/>
        <w:t>Masters____</w:t>
      </w:r>
      <w:r w:rsidRPr="00AA653A">
        <w:rPr>
          <w:rStyle w:val="None"/>
          <w:rFonts w:ascii="Times New Roman" w:hAnsi="Times New Roman"/>
          <w:sz w:val="24"/>
          <w:szCs w:val="24"/>
        </w:rPr>
        <w:tab/>
        <w:t>Post Masters___ Doctoral ___ (please specify degree – e.g., DNP, PhD, DSc, EdD), Post-Doctoral ____</w:t>
      </w:r>
    </w:p>
    <w:p w14:paraId="670BD4D6" w14:textId="36B90007" w:rsidR="00C17D80" w:rsidRPr="00AA653A" w:rsidRDefault="00C17D80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Currently enrolled in a degree program: No ___     Yes ___ (specify) ____________________</w:t>
      </w:r>
    </w:p>
    <w:p w14:paraId="64A93DEB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BB944B3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2293F63" w14:textId="77777777" w:rsidR="00C17D80" w:rsidRPr="00C17D80" w:rsidRDefault="00C17D80" w:rsidP="001543BF">
      <w:pPr>
        <w:pStyle w:val="Body"/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 w:rsidRPr="00C17D80">
        <w:rPr>
          <w:rStyle w:val="None"/>
          <w:rFonts w:ascii="Times New Roman" w:hAnsi="Times New Roman"/>
          <w:b/>
          <w:bCs/>
          <w:sz w:val="24"/>
          <w:szCs w:val="24"/>
        </w:rPr>
        <w:t xml:space="preserve">Society of Rogerian Scholars (SRS) Membership Status: </w:t>
      </w:r>
    </w:p>
    <w:p w14:paraId="1234F6DC" w14:textId="686B9468" w:rsidR="00C17D80" w:rsidRDefault="001543BF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  <w:r w:rsidRPr="00AA653A">
        <w:rPr>
          <w:rStyle w:val="None"/>
          <w:rFonts w:ascii="Times New Roman" w:hAnsi="Times New Roman"/>
          <w:sz w:val="24"/>
          <w:szCs w:val="24"/>
        </w:rPr>
        <w:t xml:space="preserve">I </w:t>
      </w:r>
      <w:r w:rsidR="00C17D80">
        <w:rPr>
          <w:rStyle w:val="None"/>
          <w:rFonts w:ascii="Times New Roman" w:hAnsi="Times New Roman"/>
          <w:sz w:val="24"/>
          <w:szCs w:val="24"/>
        </w:rPr>
        <w:t xml:space="preserve">am a current SRS member in good standing No: ___     Yes ___. I </w:t>
      </w:r>
      <w:r w:rsidRPr="00AA653A">
        <w:rPr>
          <w:rStyle w:val="None"/>
          <w:rFonts w:ascii="Times New Roman" w:hAnsi="Times New Roman"/>
          <w:sz w:val="24"/>
          <w:szCs w:val="24"/>
        </w:rPr>
        <w:t>have been a member of the SRS since_____ (year).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331A688D" w14:textId="77777777" w:rsidR="00C17D80" w:rsidRDefault="00C17D80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  <w:r w:rsidRPr="00C17D80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Note</w:t>
      </w:r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r w:rsidR="001543BF">
        <w:rPr>
          <w:rStyle w:val="None"/>
          <w:rFonts w:ascii="Times New Roman" w:hAnsi="Times New Roman"/>
          <w:sz w:val="24"/>
          <w:szCs w:val="24"/>
        </w:rPr>
        <w:t xml:space="preserve">Funded proposals require current SRS membership status. To join: </w:t>
      </w:r>
    </w:p>
    <w:p w14:paraId="550907F7" w14:textId="4A41C101" w:rsidR="001543BF" w:rsidRPr="00AA653A" w:rsidRDefault="00000000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17D80" w:rsidRPr="00DA0F02">
          <w:rPr>
            <w:rStyle w:val="Hyperlink"/>
            <w:rFonts w:ascii="Times New Roman" w:hAnsi="Times New Roman"/>
            <w:sz w:val="24"/>
            <w:szCs w:val="24"/>
          </w:rPr>
          <w:t>https://www.societyofrogerianscholars.org</w:t>
        </w:r>
      </w:hyperlink>
      <w:r w:rsidR="00C17D80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BB2B21">
        <w:rPr>
          <w:rStyle w:val="None"/>
          <w:rFonts w:ascii="Times New Roman" w:hAnsi="Times New Roman"/>
          <w:sz w:val="24"/>
          <w:szCs w:val="24"/>
        </w:rPr>
        <w:t xml:space="preserve"> </w:t>
      </w:r>
    </w:p>
    <w:bookmarkEnd w:id="6"/>
    <w:p w14:paraId="56836B0B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AAE5672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D3717E6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59CAD25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6AB2F13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0399C14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D25A399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80219FE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3AC1763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C0A234E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9D70C7" w14:textId="77777777" w:rsidR="00C17D80" w:rsidRDefault="00C17D80" w:rsidP="00C8412A">
      <w:pPr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261BF3D" w14:textId="0A947A68" w:rsidR="001543BF" w:rsidRPr="00AA653A" w:rsidRDefault="001543BF" w:rsidP="00C8412A">
      <w:p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7" w:name="_Hlk135823801"/>
      <w:r w:rsidRPr="0020088D">
        <w:rPr>
          <w:rStyle w:val="None"/>
          <w:rFonts w:ascii="Times New Roman" w:hAnsi="Times New Roman" w:cs="Times New Roman"/>
          <w:b/>
          <w:bCs/>
          <w:color w:val="7030A0"/>
          <w:sz w:val="24"/>
          <w:szCs w:val="24"/>
          <w:lang w:val="de-DE"/>
        </w:rPr>
        <w:t>SECTION II</w:t>
      </w:r>
      <w:r w:rsidRPr="00C1274A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- AFFILIATION </w:t>
      </w:r>
      <w:r w:rsidR="00C17D80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and ACKNOWLEDGEMENT </w:t>
      </w:r>
      <w:r w:rsidRPr="00C1274A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INFORMATION SHEET </w:t>
      </w:r>
    </w:p>
    <w:p w14:paraId="1AF25DA1" w14:textId="77777777" w:rsidR="001543BF" w:rsidRPr="00AA653A" w:rsidRDefault="001543BF" w:rsidP="001543BF">
      <w:pPr>
        <w:pStyle w:val="Body"/>
        <w:spacing w:after="0" w:line="240" w:lineRule="auto"/>
        <w:ind w:left="2160" w:hanging="216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162BD5D" w14:textId="77777777" w:rsidR="00C17D80" w:rsidRPr="00AA653A" w:rsidRDefault="00C17D80" w:rsidP="00C17D80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Name of Applicant: ___________________________________________</w:t>
      </w:r>
    </w:p>
    <w:p w14:paraId="3BB701F4" w14:textId="77777777" w:rsidR="00C17D80" w:rsidRDefault="00C17D80" w:rsidP="001543BF">
      <w:pPr>
        <w:pStyle w:val="Body"/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1747077A" w14:textId="54076B94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 xml:space="preserve">Name of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Organization/School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: ___________________________________________</w:t>
      </w:r>
    </w:p>
    <w:p w14:paraId="1AF6A42C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E4EF8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>Address: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AA653A">
        <w:rPr>
          <w:rStyle w:val="None"/>
          <w:rFonts w:ascii="Times New Roman" w:hAnsi="Times New Roman"/>
          <w:b/>
          <w:bCs/>
          <w:sz w:val="24"/>
          <w:szCs w:val="24"/>
        </w:rPr>
        <w:tab/>
        <w:t>_____________________________________________________</w:t>
      </w:r>
    </w:p>
    <w:p w14:paraId="29485B5C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A653A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A653A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7E5950A" w14:textId="77777777" w:rsidR="001543BF" w:rsidRPr="00AA653A" w:rsidRDefault="001543BF" w:rsidP="001543BF">
      <w:pPr>
        <w:pStyle w:val="Body"/>
        <w:spacing w:after="0" w:line="240" w:lineRule="auto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A653A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_____________________________________________________</w:t>
      </w:r>
    </w:p>
    <w:p w14:paraId="1D937874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BB27D" w14:textId="637B84A9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="00C17D80"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Business 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Telephone No.:_____________________________________________________</w:t>
      </w:r>
    </w:p>
    <w:p w14:paraId="4CAB4385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A248C" w14:textId="77777777" w:rsidR="001543BF" w:rsidRPr="00AA653A" w:rsidRDefault="001543BF" w:rsidP="001543BF">
      <w:pPr>
        <w:pStyle w:val="Body"/>
        <w:keepNext/>
        <w:spacing w:after="0" w:line="240" w:lineRule="auto"/>
        <w:outlineLvl w:val="3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Fax No.: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ab/>
      </w: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ab/>
        <w:t>_______________Email Address:</w:t>
      </w:r>
      <w:r w:rsidRPr="00AA653A"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ab/>
        <w:t>_____________________</w:t>
      </w:r>
    </w:p>
    <w:p w14:paraId="746909E4" w14:textId="77777777" w:rsidR="001543BF" w:rsidRPr="00AA653A" w:rsidRDefault="001543BF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D8EEFC2" w14:textId="7C211855" w:rsidR="00C17D80" w:rsidRPr="00C17D80" w:rsidRDefault="00C17D80" w:rsidP="001543BF">
      <w:pPr>
        <w:pStyle w:val="Body"/>
        <w:spacing w:after="0" w:line="24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 w:rsidRPr="00C17D80">
        <w:rPr>
          <w:rStyle w:val="None"/>
          <w:rFonts w:ascii="Times New Roman" w:hAnsi="Times New Roman"/>
          <w:b/>
          <w:bCs/>
          <w:sz w:val="24"/>
          <w:szCs w:val="24"/>
        </w:rPr>
        <w:t xml:space="preserve">Acknowledgement of Award if funded: </w:t>
      </w:r>
    </w:p>
    <w:p w14:paraId="100F10B1" w14:textId="77777777" w:rsidR="00C17D80" w:rsidRDefault="00C17D80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</w:p>
    <w:p w14:paraId="7CAD5368" w14:textId="49E7205D" w:rsidR="001543BF" w:rsidRPr="00D46873" w:rsidRDefault="00A969E2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  <w:r w:rsidRPr="00D46873">
        <w:rPr>
          <w:rStyle w:val="None"/>
          <w:rFonts w:ascii="Times New Roman" w:hAnsi="Times New Roman"/>
          <w:sz w:val="24"/>
          <w:szCs w:val="24"/>
        </w:rPr>
        <w:t xml:space="preserve">Awardees are expected to acknowledge funding on all presentations, publications, and whenever possible noted on appropriate sites of their affiliation’s media. In addition, awardees are expected to present at a Society of Rogerian Scholars Conference after completion of the project. </w:t>
      </w:r>
    </w:p>
    <w:p w14:paraId="76F06F3E" w14:textId="77777777" w:rsidR="00A969E2" w:rsidRPr="00D46873" w:rsidRDefault="00A969E2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</w:p>
    <w:p w14:paraId="753D0E3B" w14:textId="60DA33C9" w:rsidR="00A969E2" w:rsidRPr="00D46873" w:rsidRDefault="00A969E2" w:rsidP="001543BF">
      <w:pPr>
        <w:pStyle w:val="Body"/>
        <w:spacing w:after="0" w:line="240" w:lineRule="auto"/>
        <w:rPr>
          <w:rStyle w:val="None"/>
          <w:rFonts w:ascii="Times New Roman" w:hAnsi="Times New Roman"/>
          <w:sz w:val="24"/>
          <w:szCs w:val="24"/>
        </w:rPr>
      </w:pPr>
      <w:r w:rsidRPr="00D46873">
        <w:rPr>
          <w:rStyle w:val="None"/>
          <w:rFonts w:ascii="Times New Roman" w:hAnsi="Times New Roman"/>
          <w:sz w:val="24"/>
          <w:szCs w:val="24"/>
        </w:rPr>
        <w:t>A sample acknowledgement is provided:</w:t>
      </w:r>
    </w:p>
    <w:p w14:paraId="0C8CD5D6" w14:textId="77777777" w:rsidR="00A969E2" w:rsidRPr="00D46873" w:rsidRDefault="00A969E2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FD7F2B6" w14:textId="27DF2CBC" w:rsidR="001543BF" w:rsidRPr="00A969E2" w:rsidRDefault="00A969E2" w:rsidP="001543BF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6873"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 project has been funded in whole or in part by the SRS Martha E. Rogers Scholars Fund</w:t>
      </w:r>
      <w:r w:rsidR="00CF0878"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Elizabeth Ann Manhart Barrett Grant</w:t>
      </w:r>
      <w:r w:rsidRPr="00D46873"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A969E2"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0A08594" w14:textId="400E79E1" w:rsidR="001543BF" w:rsidRDefault="001543BF" w:rsidP="001726E4">
      <w:pPr>
        <w:spacing w:line="240" w:lineRule="auto"/>
      </w:pPr>
    </w:p>
    <w:p w14:paraId="066674C0" w14:textId="23999A9B" w:rsidR="00C8412A" w:rsidRDefault="00C8412A" w:rsidP="001726E4">
      <w:pPr>
        <w:spacing w:line="240" w:lineRule="auto"/>
      </w:pPr>
    </w:p>
    <w:bookmarkEnd w:id="7"/>
    <w:p w14:paraId="1C8AE59D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83AC44C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D4B830F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8ACEB2D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AA65FD8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77EDEFD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F2F348C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50DE5459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8026E5C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F08F188" w14:textId="77777777" w:rsidR="00C17D80" w:rsidRDefault="00C17D80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56CCF044" w14:textId="005098F7" w:rsidR="00C8412A" w:rsidRDefault="002427DB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4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lizabeth </w:t>
      </w:r>
      <w:r w:rsidRPr="0024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nn </w:t>
      </w:r>
      <w:r w:rsidRPr="0024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anhart </w:t>
      </w:r>
      <w:r w:rsidRPr="0024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arrett</w:t>
      </w:r>
      <w:r w:rsidRPr="0024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Grant Proposal Application Checklist</w:t>
      </w:r>
    </w:p>
    <w:p w14:paraId="2E5AFA43" w14:textId="733F973A" w:rsidR="002427DB" w:rsidRDefault="002427DB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427DB" w:rsidRPr="002427DB" w14:paraId="78F70258" w14:textId="77777777" w:rsidTr="002427DB">
        <w:tc>
          <w:tcPr>
            <w:tcW w:w="1615" w:type="dxa"/>
          </w:tcPr>
          <w:p w14:paraId="0A811B4A" w14:textId="77777777" w:rsidR="002427DB" w:rsidRPr="002427DB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7D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C</w:t>
            </w:r>
            <w:r w:rsidRPr="002427D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ompleted</w:t>
            </w:r>
          </w:p>
          <w:p w14:paraId="7C507C89" w14:textId="16009A09" w:rsidR="002427DB" w:rsidRPr="002427DB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427D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√</w:t>
            </w:r>
          </w:p>
        </w:tc>
        <w:tc>
          <w:tcPr>
            <w:tcW w:w="7735" w:type="dxa"/>
          </w:tcPr>
          <w:p w14:paraId="36C6855D" w14:textId="50A9D955" w:rsidR="002427DB" w:rsidRPr="002427DB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427D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I</w:t>
            </w:r>
            <w:r w:rsidRPr="002427D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tems</w:t>
            </w:r>
          </w:p>
        </w:tc>
      </w:tr>
      <w:tr w:rsidR="00067624" w:rsidRPr="002427DB" w14:paraId="348ED181" w14:textId="77777777" w:rsidTr="00067624">
        <w:tc>
          <w:tcPr>
            <w:tcW w:w="1615" w:type="dxa"/>
            <w:shd w:val="clear" w:color="auto" w:fill="CCC0D9" w:themeFill="accent4" w:themeFillTint="66"/>
          </w:tcPr>
          <w:p w14:paraId="5FC547CA" w14:textId="77777777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CCC0D9" w:themeFill="accent4" w:themeFillTint="66"/>
          </w:tcPr>
          <w:p w14:paraId="2E600439" w14:textId="52F13DDA" w:rsidR="00067624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62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PRIOR</w:t>
            </w:r>
            <w:r w:rsidRPr="0006762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06762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TO SUBMISSION</w:t>
            </w:r>
          </w:p>
        </w:tc>
      </w:tr>
      <w:tr w:rsidR="00067624" w:rsidRPr="002427DB" w14:paraId="6ADB07FE" w14:textId="77777777" w:rsidTr="002427DB">
        <w:tc>
          <w:tcPr>
            <w:tcW w:w="1615" w:type="dxa"/>
          </w:tcPr>
          <w:p w14:paraId="6A5397FE" w14:textId="77777777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3FAE2C9" w14:textId="5B196305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Reviewed packet information pages</w:t>
            </w:r>
          </w:p>
        </w:tc>
      </w:tr>
      <w:tr w:rsidR="00067624" w:rsidRPr="002427DB" w14:paraId="30256FAC" w14:textId="77777777" w:rsidTr="002427DB">
        <w:tc>
          <w:tcPr>
            <w:tcW w:w="1615" w:type="dxa"/>
          </w:tcPr>
          <w:p w14:paraId="55F9C557" w14:textId="77777777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6A148454" w14:textId="5A5C9210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Reviewed packet guidelines</w:t>
            </w:r>
          </w:p>
        </w:tc>
      </w:tr>
      <w:tr w:rsidR="00067624" w:rsidRPr="002427DB" w14:paraId="7A1D3023" w14:textId="77777777" w:rsidTr="002427DB">
        <w:tc>
          <w:tcPr>
            <w:tcW w:w="1615" w:type="dxa"/>
          </w:tcPr>
          <w:p w14:paraId="26789E00" w14:textId="2577B5FA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7C523DE3" w14:textId="1CED3B95" w:rsidR="00067624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Reviewed the Grant Reviewer Tool criteria</w:t>
            </w:r>
          </w:p>
        </w:tc>
      </w:tr>
      <w:tr w:rsidR="00067624" w:rsidRPr="002427DB" w14:paraId="530B0A06" w14:textId="77777777" w:rsidTr="00067624">
        <w:tc>
          <w:tcPr>
            <w:tcW w:w="1615" w:type="dxa"/>
            <w:shd w:val="clear" w:color="auto" w:fill="CCC0D9" w:themeFill="accent4" w:themeFillTint="66"/>
          </w:tcPr>
          <w:p w14:paraId="7451123D" w14:textId="77777777" w:rsidR="00067624" w:rsidRPr="00124F11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CCC0D9" w:themeFill="accent4" w:themeFillTint="66"/>
          </w:tcPr>
          <w:p w14:paraId="65359110" w14:textId="154EE18B" w:rsidR="00067624" w:rsidRPr="00067624" w:rsidRDefault="00067624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762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DOCUMENTS FOR SUBMISSION</w:t>
            </w:r>
          </w:p>
        </w:tc>
      </w:tr>
      <w:tr w:rsidR="002427DB" w:rsidRPr="002427DB" w14:paraId="6F990DD9" w14:textId="77777777" w:rsidTr="002427DB">
        <w:tc>
          <w:tcPr>
            <w:tcW w:w="1615" w:type="dxa"/>
          </w:tcPr>
          <w:p w14:paraId="051DFEC6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6AC3AB8C" w14:textId="47F60F76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Completed application (Sections I &amp; II)</w:t>
            </w:r>
          </w:p>
        </w:tc>
      </w:tr>
      <w:tr w:rsidR="002427DB" w:rsidRPr="002427DB" w14:paraId="4E4C8C45" w14:textId="77777777" w:rsidTr="002427DB">
        <w:tc>
          <w:tcPr>
            <w:tcW w:w="1615" w:type="dxa"/>
          </w:tcPr>
          <w:p w14:paraId="42230CBC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55AC4E81" w14:textId="2EBE2929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Biosketch</w:t>
            </w:r>
          </w:p>
        </w:tc>
      </w:tr>
      <w:tr w:rsidR="002427DB" w:rsidRPr="002427DB" w14:paraId="02576533" w14:textId="77777777" w:rsidTr="002427DB">
        <w:tc>
          <w:tcPr>
            <w:tcW w:w="1615" w:type="dxa"/>
          </w:tcPr>
          <w:p w14:paraId="42D01798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42609EB" w14:textId="2B26F2DF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Two letters of support</w:t>
            </w:r>
          </w:p>
        </w:tc>
      </w:tr>
      <w:tr w:rsidR="002427DB" w:rsidRPr="002427DB" w14:paraId="488FAEB8" w14:textId="77777777" w:rsidTr="002427DB">
        <w:tc>
          <w:tcPr>
            <w:tcW w:w="1615" w:type="dxa"/>
          </w:tcPr>
          <w:p w14:paraId="475CDA36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2332C53" w14:textId="77777777" w:rsidR="009D3ACD" w:rsidRDefault="002427DB" w:rsidP="009D3A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SRS membership status</w:t>
            </w:r>
            <w:r w:rsidR="009D3A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New members are eligible; join at </w:t>
            </w:r>
          </w:p>
          <w:p w14:paraId="502C24E1" w14:textId="434DFEC2" w:rsidR="002427DB" w:rsidRPr="00124F11" w:rsidRDefault="00000000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9D3ACD" w:rsidRPr="004748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https://www.societyofrogerianscholars.org</w:t>
              </w:r>
            </w:hyperlink>
            <w:r w:rsidR="009D3A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Remember SRS membership is required. </w:t>
            </w:r>
          </w:p>
        </w:tc>
      </w:tr>
      <w:tr w:rsidR="002427DB" w:rsidRPr="002427DB" w14:paraId="2744D1AF" w14:textId="77777777" w:rsidTr="002427DB">
        <w:tc>
          <w:tcPr>
            <w:tcW w:w="1615" w:type="dxa"/>
          </w:tcPr>
          <w:p w14:paraId="75B1503A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E5FAB8B" w14:textId="304712AD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Three-to-four page proposal (</w:t>
            </w:r>
            <w:r w:rsid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Single-spaced, APA format, containing </w:t>
            </w: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all expected components based upon type of proposal and proofread) </w:t>
            </w:r>
          </w:p>
        </w:tc>
      </w:tr>
      <w:tr w:rsidR="002427DB" w:rsidRPr="002427DB" w14:paraId="0C785E33" w14:textId="77777777" w:rsidTr="002427DB">
        <w:tc>
          <w:tcPr>
            <w:tcW w:w="1615" w:type="dxa"/>
          </w:tcPr>
          <w:p w14:paraId="601C9A0A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44E5750" w14:textId="57A12C6E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 and timeline</w:t>
            </w:r>
          </w:p>
        </w:tc>
      </w:tr>
      <w:tr w:rsidR="002427DB" w:rsidRPr="002427DB" w14:paraId="0F2E1BC2" w14:textId="77777777" w:rsidTr="002427DB">
        <w:tc>
          <w:tcPr>
            <w:tcW w:w="1615" w:type="dxa"/>
          </w:tcPr>
          <w:p w14:paraId="7F8287C8" w14:textId="77777777" w:rsidR="002427DB" w:rsidRPr="00124F11" w:rsidRDefault="002427DB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DA006B5" w14:textId="41970AD7" w:rsidR="002427DB" w:rsidRPr="00124F11" w:rsidRDefault="00124F11" w:rsidP="00242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Submission to Dr. Malinski at </w:t>
            </w:r>
            <w:hyperlink r:id="rId16" w:history="1">
              <w:r w:rsidRPr="00124F1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viomalin@optimum.net</w:t>
              </w:r>
            </w:hyperlink>
            <w:r w:rsidRPr="00124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by September 1.</w:t>
            </w:r>
          </w:p>
        </w:tc>
      </w:tr>
      <w:tr w:rsidR="00CF6F82" w:rsidRPr="002427DB" w14:paraId="438C7ADB" w14:textId="77777777" w:rsidTr="00CF6F82">
        <w:tc>
          <w:tcPr>
            <w:tcW w:w="1615" w:type="dxa"/>
            <w:shd w:val="clear" w:color="auto" w:fill="B2A1C7" w:themeFill="accent4" w:themeFillTint="99"/>
          </w:tcPr>
          <w:p w14:paraId="526D447D" w14:textId="77777777" w:rsidR="00CF6F82" w:rsidRPr="00124F11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  <w:shd w:val="clear" w:color="auto" w:fill="B2A1C7" w:themeFill="accent4" w:themeFillTint="99"/>
          </w:tcPr>
          <w:p w14:paraId="44E941C2" w14:textId="6C442033" w:rsidR="00CF6F82" w:rsidRPr="00124F11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u w:color="7030A0"/>
              </w:rPr>
              <w:t>IF FUNDED</w:t>
            </w:r>
          </w:p>
        </w:tc>
      </w:tr>
      <w:tr w:rsidR="00CF6F82" w:rsidRPr="002427DB" w14:paraId="1E35667E" w14:textId="77777777" w:rsidTr="002427DB">
        <w:tc>
          <w:tcPr>
            <w:tcW w:w="1615" w:type="dxa"/>
          </w:tcPr>
          <w:p w14:paraId="56C65D50" w14:textId="77777777" w:rsidR="00CF6F82" w:rsidRPr="00124F11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12F6B975" w14:textId="47AAC896" w:rsidR="00CF6F82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u w:color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Security Number submitted to Treasurer (equivalent if international awardee)</w:t>
            </w:r>
          </w:p>
        </w:tc>
      </w:tr>
      <w:tr w:rsidR="00CF6F82" w:rsidRPr="002427DB" w14:paraId="033316B1" w14:textId="77777777" w:rsidTr="002427DB">
        <w:tc>
          <w:tcPr>
            <w:tcW w:w="1615" w:type="dxa"/>
          </w:tcPr>
          <w:p w14:paraId="42A1AC1E" w14:textId="77777777" w:rsidR="00CF6F82" w:rsidRPr="00124F11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F54CC6B" w14:textId="2E60766C" w:rsidR="00CF6F82" w:rsidRPr="001335B0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color="7030A0"/>
              </w:rPr>
            </w:pPr>
            <w:r w:rsidRPr="001335B0">
              <w:rPr>
                <w:rFonts w:ascii="Times New Roman" w:hAnsi="Times New Roman" w:cs="Times New Roman"/>
                <w:sz w:val="24"/>
                <w:szCs w:val="24"/>
              </w:rPr>
              <w:t xml:space="preserve">Documentation of IRB </w:t>
            </w:r>
            <w:r w:rsidR="001335B0" w:rsidRPr="00D46873">
              <w:rPr>
                <w:rFonts w:ascii="Times New Roman" w:hAnsi="Times New Roman" w:cs="Times New Roman"/>
                <w:sz w:val="24"/>
                <w:szCs w:val="24"/>
              </w:rPr>
              <w:t>review determination</w:t>
            </w:r>
            <w:r w:rsidRPr="001335B0">
              <w:rPr>
                <w:rFonts w:ascii="Times New Roman" w:hAnsi="Times New Roman" w:cs="Times New Roman"/>
                <w:sz w:val="24"/>
                <w:szCs w:val="24"/>
              </w:rPr>
              <w:t xml:space="preserve"> where appropriate</w:t>
            </w:r>
          </w:p>
        </w:tc>
      </w:tr>
      <w:tr w:rsidR="00CF6F82" w:rsidRPr="002427DB" w14:paraId="66C157E8" w14:textId="77777777" w:rsidTr="002427DB">
        <w:tc>
          <w:tcPr>
            <w:tcW w:w="1615" w:type="dxa"/>
          </w:tcPr>
          <w:p w14:paraId="5403474C" w14:textId="77777777" w:rsidR="00CF6F82" w:rsidRPr="00124F11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</w:tcPr>
          <w:p w14:paraId="1CD30707" w14:textId="22F47D93" w:rsidR="00CF6F82" w:rsidRDefault="00CF6F82" w:rsidP="00CF6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Following project completion, presentation at SRS Conference and Publication to disseminate findings are expected.</w:t>
            </w:r>
          </w:p>
        </w:tc>
      </w:tr>
    </w:tbl>
    <w:p w14:paraId="69997049" w14:textId="77777777" w:rsidR="002427DB" w:rsidRPr="002427DB" w:rsidRDefault="002427DB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D7511D5" w14:textId="77777777" w:rsidR="002427DB" w:rsidRPr="002427DB" w:rsidRDefault="002427DB" w:rsidP="002427DB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sectPr w:rsidR="002427DB" w:rsidRPr="002427DB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EA6C" w14:textId="77777777" w:rsidR="009E1177" w:rsidRDefault="009E1177">
      <w:pPr>
        <w:spacing w:after="0" w:line="240" w:lineRule="auto"/>
      </w:pPr>
      <w:r>
        <w:separator/>
      </w:r>
    </w:p>
  </w:endnote>
  <w:endnote w:type="continuationSeparator" w:id="0">
    <w:p w14:paraId="4B0A325E" w14:textId="77777777" w:rsidR="009E1177" w:rsidRDefault="009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88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72CE5" w14:textId="740DE77F" w:rsidR="00C972DF" w:rsidRDefault="00C972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EAMB Grant Proposal Packet </w:t>
        </w:r>
        <w:r w:rsidR="00524B1C">
          <w:rPr>
            <w:noProof/>
          </w:rPr>
          <w:t>Last Updated June 2023</w:t>
        </w:r>
      </w:p>
    </w:sdtContent>
  </w:sdt>
  <w:p w14:paraId="2966884F" w14:textId="39E1781E" w:rsidR="00BC18FF" w:rsidRDefault="00BC18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17CE" w14:textId="77777777" w:rsidR="009E1177" w:rsidRDefault="009E1177">
      <w:pPr>
        <w:spacing w:after="0" w:line="240" w:lineRule="auto"/>
      </w:pPr>
      <w:r>
        <w:separator/>
      </w:r>
    </w:p>
  </w:footnote>
  <w:footnote w:type="continuationSeparator" w:id="0">
    <w:p w14:paraId="73A0CCE3" w14:textId="77777777" w:rsidR="009E1177" w:rsidRDefault="009E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E69"/>
    <w:multiLevelType w:val="hybridMultilevel"/>
    <w:tmpl w:val="F6BE8B94"/>
    <w:lvl w:ilvl="0" w:tplc="6C86BFA6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03166"/>
    <w:multiLevelType w:val="hybridMultilevel"/>
    <w:tmpl w:val="BAFE1902"/>
    <w:styleLink w:val="ImportedStyle6"/>
    <w:lvl w:ilvl="0" w:tplc="CD608E8E">
      <w:start w:val="1"/>
      <w:numFmt w:val="bullet"/>
      <w:lvlText w:val="o"/>
      <w:lvlJc w:val="left"/>
      <w:pPr>
        <w:tabs>
          <w:tab w:val="left" w:pos="841"/>
        </w:tabs>
        <w:ind w:left="840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A5ED476">
      <w:start w:val="1"/>
      <w:numFmt w:val="bullet"/>
      <w:lvlText w:val="•"/>
      <w:lvlJc w:val="left"/>
      <w:pPr>
        <w:tabs>
          <w:tab w:val="left" w:pos="841"/>
        </w:tabs>
        <w:ind w:left="1716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2F0FA">
      <w:start w:val="1"/>
      <w:numFmt w:val="bullet"/>
      <w:lvlText w:val="•"/>
      <w:lvlJc w:val="left"/>
      <w:pPr>
        <w:tabs>
          <w:tab w:val="left" w:pos="841"/>
        </w:tabs>
        <w:ind w:left="2592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0F99C">
      <w:start w:val="1"/>
      <w:numFmt w:val="bullet"/>
      <w:lvlText w:val="•"/>
      <w:lvlJc w:val="left"/>
      <w:pPr>
        <w:tabs>
          <w:tab w:val="left" w:pos="841"/>
        </w:tabs>
        <w:ind w:left="3468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C064C">
      <w:start w:val="1"/>
      <w:numFmt w:val="bullet"/>
      <w:lvlText w:val="•"/>
      <w:lvlJc w:val="left"/>
      <w:pPr>
        <w:tabs>
          <w:tab w:val="left" w:pos="841"/>
        </w:tabs>
        <w:ind w:left="4344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CCAC0">
      <w:start w:val="1"/>
      <w:numFmt w:val="bullet"/>
      <w:lvlText w:val="•"/>
      <w:lvlJc w:val="left"/>
      <w:pPr>
        <w:tabs>
          <w:tab w:val="left" w:pos="841"/>
        </w:tabs>
        <w:ind w:left="5220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E85E8">
      <w:start w:val="1"/>
      <w:numFmt w:val="bullet"/>
      <w:lvlText w:val="•"/>
      <w:lvlJc w:val="left"/>
      <w:pPr>
        <w:tabs>
          <w:tab w:val="left" w:pos="841"/>
        </w:tabs>
        <w:ind w:left="6096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80866">
      <w:start w:val="1"/>
      <w:numFmt w:val="bullet"/>
      <w:lvlText w:val="•"/>
      <w:lvlJc w:val="left"/>
      <w:pPr>
        <w:tabs>
          <w:tab w:val="left" w:pos="841"/>
        </w:tabs>
        <w:ind w:left="6972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28412">
      <w:start w:val="1"/>
      <w:numFmt w:val="bullet"/>
      <w:lvlText w:val="•"/>
      <w:lvlJc w:val="left"/>
      <w:pPr>
        <w:tabs>
          <w:tab w:val="left" w:pos="841"/>
        </w:tabs>
        <w:ind w:left="7848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BC53DF"/>
    <w:multiLevelType w:val="hybridMultilevel"/>
    <w:tmpl w:val="4788783C"/>
    <w:numStyleLink w:val="ImportedStyle1"/>
  </w:abstractNum>
  <w:abstractNum w:abstractNumId="3" w15:restartNumberingAfterBreak="0">
    <w:nsid w:val="15DA7DF5"/>
    <w:multiLevelType w:val="hybridMultilevel"/>
    <w:tmpl w:val="4CA4B3A0"/>
    <w:lvl w:ilvl="0" w:tplc="9880FB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F011B"/>
    <w:multiLevelType w:val="hybridMultilevel"/>
    <w:tmpl w:val="BAFE1902"/>
    <w:numStyleLink w:val="ImportedStyle6"/>
  </w:abstractNum>
  <w:abstractNum w:abstractNumId="5" w15:restartNumberingAfterBreak="0">
    <w:nsid w:val="18582BF9"/>
    <w:multiLevelType w:val="hybridMultilevel"/>
    <w:tmpl w:val="02A852C4"/>
    <w:lvl w:ilvl="0" w:tplc="07B4F0E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265BC"/>
    <w:multiLevelType w:val="multilevel"/>
    <w:tmpl w:val="4788783C"/>
    <w:numStyleLink w:val="ImportedStyle1"/>
  </w:abstractNum>
  <w:abstractNum w:abstractNumId="7" w15:restartNumberingAfterBreak="0">
    <w:nsid w:val="20D23E1A"/>
    <w:multiLevelType w:val="hybridMultilevel"/>
    <w:tmpl w:val="F63053CA"/>
    <w:lvl w:ilvl="0" w:tplc="0409000F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12C89"/>
    <w:multiLevelType w:val="hybridMultilevel"/>
    <w:tmpl w:val="DB8C35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57364"/>
    <w:multiLevelType w:val="hybridMultilevel"/>
    <w:tmpl w:val="8A34954A"/>
    <w:lvl w:ilvl="0" w:tplc="AAD4F17A">
      <w:start w:val="1"/>
      <w:numFmt w:val="lowerRoman"/>
      <w:lvlText w:val="%1."/>
      <w:lvlJc w:val="left"/>
      <w:pPr>
        <w:ind w:left="99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4DE195F"/>
    <w:multiLevelType w:val="hybridMultilevel"/>
    <w:tmpl w:val="C128BA46"/>
    <w:numStyleLink w:val="ImportedStyle7"/>
  </w:abstractNum>
  <w:abstractNum w:abstractNumId="11" w15:restartNumberingAfterBreak="0">
    <w:nsid w:val="274371C6"/>
    <w:multiLevelType w:val="hybridMultilevel"/>
    <w:tmpl w:val="275C768E"/>
    <w:lvl w:ilvl="0" w:tplc="9C2CAE6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DA5775"/>
    <w:multiLevelType w:val="hybridMultilevel"/>
    <w:tmpl w:val="2A08E7F8"/>
    <w:lvl w:ilvl="0" w:tplc="082E44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B2D8D"/>
    <w:multiLevelType w:val="hybridMultilevel"/>
    <w:tmpl w:val="5D806AD2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4214B4"/>
    <w:multiLevelType w:val="hybridMultilevel"/>
    <w:tmpl w:val="94BEC41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B29D2"/>
    <w:multiLevelType w:val="hybridMultilevel"/>
    <w:tmpl w:val="CA049D1E"/>
    <w:numStyleLink w:val="ImportedStyle8"/>
  </w:abstractNum>
  <w:abstractNum w:abstractNumId="16" w15:restartNumberingAfterBreak="0">
    <w:nsid w:val="39E71334"/>
    <w:multiLevelType w:val="hybridMultilevel"/>
    <w:tmpl w:val="EC9811D2"/>
    <w:lvl w:ilvl="0" w:tplc="9F3080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D7383C"/>
    <w:multiLevelType w:val="hybridMultilevel"/>
    <w:tmpl w:val="8BB28CD2"/>
    <w:lvl w:ilvl="0" w:tplc="FB3EFD3C">
      <w:start w:val="1"/>
      <w:numFmt w:val="lowerRoman"/>
      <w:lvlText w:val="%1."/>
      <w:lvlJc w:val="left"/>
      <w:pPr>
        <w:ind w:left="1944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3F8A597E"/>
    <w:multiLevelType w:val="hybridMultilevel"/>
    <w:tmpl w:val="4CE2D878"/>
    <w:lvl w:ilvl="0" w:tplc="E490EC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C68A9"/>
    <w:multiLevelType w:val="multilevel"/>
    <w:tmpl w:val="4788783C"/>
    <w:numStyleLink w:val="ImportedStyle1"/>
  </w:abstractNum>
  <w:abstractNum w:abstractNumId="20" w15:restartNumberingAfterBreak="0">
    <w:nsid w:val="42045F26"/>
    <w:multiLevelType w:val="hybridMultilevel"/>
    <w:tmpl w:val="6AA0131E"/>
    <w:lvl w:ilvl="0" w:tplc="79F2D8E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7A787C"/>
    <w:multiLevelType w:val="hybridMultilevel"/>
    <w:tmpl w:val="F9E8BB18"/>
    <w:lvl w:ilvl="0" w:tplc="795C5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70E9"/>
    <w:multiLevelType w:val="hybridMultilevel"/>
    <w:tmpl w:val="CA049D1E"/>
    <w:styleLink w:val="ImportedStyle8"/>
    <w:lvl w:ilvl="0" w:tplc="35F0B430">
      <w:start w:val="1"/>
      <w:numFmt w:val="bullet"/>
      <w:lvlText w:val="o"/>
      <w:lvlJc w:val="left"/>
      <w:pPr>
        <w:tabs>
          <w:tab w:val="left" w:pos="821"/>
        </w:tabs>
        <w:ind w:left="118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4BB80">
      <w:start w:val="1"/>
      <w:numFmt w:val="bullet"/>
      <w:lvlText w:val="o"/>
      <w:lvlJc w:val="left"/>
      <w:pPr>
        <w:tabs>
          <w:tab w:val="left" w:pos="821"/>
        </w:tabs>
        <w:ind w:left="190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26D16">
      <w:start w:val="1"/>
      <w:numFmt w:val="bullet"/>
      <w:lvlText w:val="▪"/>
      <w:lvlJc w:val="left"/>
      <w:pPr>
        <w:tabs>
          <w:tab w:val="left" w:pos="821"/>
        </w:tabs>
        <w:ind w:left="262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B004">
      <w:start w:val="1"/>
      <w:numFmt w:val="bullet"/>
      <w:lvlText w:val="•"/>
      <w:lvlJc w:val="left"/>
      <w:pPr>
        <w:tabs>
          <w:tab w:val="left" w:pos="821"/>
        </w:tabs>
        <w:ind w:left="334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EDFCE">
      <w:start w:val="1"/>
      <w:numFmt w:val="bullet"/>
      <w:lvlText w:val="o"/>
      <w:lvlJc w:val="left"/>
      <w:pPr>
        <w:tabs>
          <w:tab w:val="left" w:pos="821"/>
        </w:tabs>
        <w:ind w:left="406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8F7DA">
      <w:start w:val="1"/>
      <w:numFmt w:val="bullet"/>
      <w:lvlText w:val="▪"/>
      <w:lvlJc w:val="left"/>
      <w:pPr>
        <w:tabs>
          <w:tab w:val="left" w:pos="821"/>
        </w:tabs>
        <w:ind w:left="478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48B9A">
      <w:start w:val="1"/>
      <w:numFmt w:val="bullet"/>
      <w:lvlText w:val="•"/>
      <w:lvlJc w:val="left"/>
      <w:pPr>
        <w:tabs>
          <w:tab w:val="left" w:pos="821"/>
        </w:tabs>
        <w:ind w:left="550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4966E">
      <w:start w:val="1"/>
      <w:numFmt w:val="bullet"/>
      <w:lvlText w:val="o"/>
      <w:lvlJc w:val="left"/>
      <w:pPr>
        <w:tabs>
          <w:tab w:val="left" w:pos="821"/>
        </w:tabs>
        <w:ind w:left="622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AE896">
      <w:start w:val="1"/>
      <w:numFmt w:val="bullet"/>
      <w:lvlText w:val="▪"/>
      <w:lvlJc w:val="left"/>
      <w:pPr>
        <w:tabs>
          <w:tab w:val="left" w:pos="821"/>
        </w:tabs>
        <w:ind w:left="694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D11457"/>
    <w:multiLevelType w:val="hybridMultilevel"/>
    <w:tmpl w:val="FD788112"/>
    <w:lvl w:ilvl="0" w:tplc="7BE2EBFE">
      <w:start w:val="2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464502B"/>
    <w:multiLevelType w:val="hybridMultilevel"/>
    <w:tmpl w:val="BB88D27E"/>
    <w:lvl w:ilvl="0" w:tplc="F2AAED6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17C10"/>
    <w:multiLevelType w:val="hybridMultilevel"/>
    <w:tmpl w:val="4788783C"/>
    <w:styleLink w:val="ImportedStyle1"/>
    <w:lvl w:ilvl="0" w:tplc="4788783C">
      <w:start w:val="1"/>
      <w:numFmt w:val="decimal"/>
      <w:lvlText w:val="%1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C19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0C4E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2A2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22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66146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E7C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EB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21ADE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F646C2"/>
    <w:multiLevelType w:val="hybridMultilevel"/>
    <w:tmpl w:val="7BC2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6D86"/>
    <w:multiLevelType w:val="hybridMultilevel"/>
    <w:tmpl w:val="94BEC412"/>
    <w:lvl w:ilvl="0" w:tplc="913AD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75D90"/>
    <w:multiLevelType w:val="hybridMultilevel"/>
    <w:tmpl w:val="3F2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D7129"/>
    <w:multiLevelType w:val="hybridMultilevel"/>
    <w:tmpl w:val="686C7706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7A11FC"/>
    <w:multiLevelType w:val="hybridMultilevel"/>
    <w:tmpl w:val="F502E8F0"/>
    <w:lvl w:ilvl="0" w:tplc="CF7419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EA2B36"/>
    <w:multiLevelType w:val="hybridMultilevel"/>
    <w:tmpl w:val="C128BA46"/>
    <w:styleLink w:val="ImportedStyle7"/>
    <w:lvl w:ilvl="0" w:tplc="B9581028">
      <w:start w:val="1"/>
      <w:numFmt w:val="bullet"/>
      <w:lvlText w:val="·"/>
      <w:lvlJc w:val="left"/>
      <w:pPr>
        <w:tabs>
          <w:tab w:val="left" w:pos="480"/>
        </w:tabs>
        <w:ind w:left="47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D76162E">
      <w:start w:val="1"/>
      <w:numFmt w:val="bullet"/>
      <w:lvlText w:val="o"/>
      <w:lvlJc w:val="left"/>
      <w:pPr>
        <w:tabs>
          <w:tab w:val="left" w:pos="1201"/>
        </w:tabs>
        <w:ind w:left="837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81288">
      <w:start w:val="1"/>
      <w:numFmt w:val="bullet"/>
      <w:lvlText w:val="•"/>
      <w:lvlJc w:val="left"/>
      <w:pPr>
        <w:tabs>
          <w:tab w:val="left" w:pos="1201"/>
        </w:tabs>
        <w:ind w:left="818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D74">
      <w:start w:val="1"/>
      <w:numFmt w:val="bullet"/>
      <w:lvlText w:val="•"/>
      <w:lvlJc w:val="left"/>
      <w:pPr>
        <w:tabs>
          <w:tab w:val="left" w:pos="1201"/>
        </w:tabs>
        <w:ind w:left="837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834BA">
      <w:start w:val="1"/>
      <w:numFmt w:val="bullet"/>
      <w:lvlText w:val="•"/>
      <w:lvlJc w:val="left"/>
      <w:pPr>
        <w:tabs>
          <w:tab w:val="left" w:pos="1201"/>
        </w:tabs>
        <w:ind w:left="837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0B8EA">
      <w:start w:val="1"/>
      <w:numFmt w:val="bullet"/>
      <w:lvlText w:val="•"/>
      <w:lvlJc w:val="left"/>
      <w:pPr>
        <w:tabs>
          <w:tab w:val="left" w:pos="1201"/>
        </w:tabs>
        <w:ind w:left="2234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D0C14E">
      <w:start w:val="1"/>
      <w:numFmt w:val="bullet"/>
      <w:lvlText w:val="•"/>
      <w:lvlJc w:val="left"/>
      <w:pPr>
        <w:tabs>
          <w:tab w:val="left" w:pos="1201"/>
        </w:tabs>
        <w:ind w:left="3631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C986C">
      <w:start w:val="1"/>
      <w:numFmt w:val="bullet"/>
      <w:lvlText w:val="•"/>
      <w:lvlJc w:val="left"/>
      <w:pPr>
        <w:tabs>
          <w:tab w:val="left" w:pos="1201"/>
        </w:tabs>
        <w:ind w:left="5027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4A4A2">
      <w:start w:val="1"/>
      <w:numFmt w:val="bullet"/>
      <w:lvlText w:val="•"/>
      <w:lvlJc w:val="left"/>
      <w:pPr>
        <w:tabs>
          <w:tab w:val="left" w:pos="1201"/>
        </w:tabs>
        <w:ind w:left="6424" w:hanging="35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DF4ED3"/>
    <w:multiLevelType w:val="hybridMultilevel"/>
    <w:tmpl w:val="BE44E3B2"/>
    <w:lvl w:ilvl="0" w:tplc="7A266C0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CF04F8"/>
    <w:multiLevelType w:val="hybridMultilevel"/>
    <w:tmpl w:val="CBFC3B7A"/>
    <w:lvl w:ilvl="0" w:tplc="503465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E51D43"/>
    <w:multiLevelType w:val="hybridMultilevel"/>
    <w:tmpl w:val="57363B6C"/>
    <w:lvl w:ilvl="0" w:tplc="F5FECD3E">
      <w:start w:val="2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30F53A9"/>
    <w:multiLevelType w:val="hybridMultilevel"/>
    <w:tmpl w:val="04B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61D7A"/>
    <w:multiLevelType w:val="hybridMultilevel"/>
    <w:tmpl w:val="FF5E57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F3B4D"/>
    <w:multiLevelType w:val="hybridMultilevel"/>
    <w:tmpl w:val="DF32FC6A"/>
    <w:lvl w:ilvl="0" w:tplc="6898EB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7B0031"/>
    <w:multiLevelType w:val="hybridMultilevel"/>
    <w:tmpl w:val="524810A4"/>
    <w:lvl w:ilvl="0" w:tplc="E4564B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5329046">
    <w:abstractNumId w:val="25"/>
  </w:num>
  <w:num w:numId="2" w16cid:durableId="33041981">
    <w:abstractNumId w:val="2"/>
  </w:num>
  <w:num w:numId="3" w16cid:durableId="1133251866">
    <w:abstractNumId w:val="19"/>
  </w:num>
  <w:num w:numId="4" w16cid:durableId="1150439319">
    <w:abstractNumId w:val="6"/>
  </w:num>
  <w:num w:numId="5" w16cid:durableId="1043559039">
    <w:abstractNumId w:val="35"/>
  </w:num>
  <w:num w:numId="6" w16cid:durableId="987049734">
    <w:abstractNumId w:val="28"/>
  </w:num>
  <w:num w:numId="7" w16cid:durableId="1121924130">
    <w:abstractNumId w:val="26"/>
  </w:num>
  <w:num w:numId="8" w16cid:durableId="721487198">
    <w:abstractNumId w:val="8"/>
  </w:num>
  <w:num w:numId="9" w16cid:durableId="217595002">
    <w:abstractNumId w:val="29"/>
  </w:num>
  <w:num w:numId="10" w16cid:durableId="1399017409">
    <w:abstractNumId w:val="32"/>
  </w:num>
  <w:num w:numId="11" w16cid:durableId="986281443">
    <w:abstractNumId w:val="1"/>
  </w:num>
  <w:num w:numId="12" w16cid:durableId="1188057293">
    <w:abstractNumId w:val="4"/>
  </w:num>
  <w:num w:numId="13" w16cid:durableId="1257595005">
    <w:abstractNumId w:val="4"/>
    <w:lvlOverride w:ilvl="0">
      <w:lvl w:ilvl="0" w:tplc="F44A79D2">
        <w:start w:val="1"/>
        <w:numFmt w:val="bullet"/>
        <w:lvlText w:val="o"/>
        <w:lvlJc w:val="left"/>
        <w:pPr>
          <w:tabs>
            <w:tab w:val="left" w:pos="840"/>
          </w:tabs>
          <w:ind w:left="839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EC8611A">
        <w:start w:val="1"/>
        <w:numFmt w:val="bullet"/>
        <w:lvlText w:val="•"/>
        <w:lvlJc w:val="left"/>
        <w:pPr>
          <w:tabs>
            <w:tab w:val="left" w:pos="840"/>
          </w:tabs>
          <w:ind w:left="1715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540AD4">
        <w:start w:val="1"/>
        <w:numFmt w:val="bullet"/>
        <w:lvlText w:val="•"/>
        <w:lvlJc w:val="left"/>
        <w:pPr>
          <w:tabs>
            <w:tab w:val="left" w:pos="840"/>
          </w:tabs>
          <w:ind w:left="2591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AA4512">
        <w:start w:val="1"/>
        <w:numFmt w:val="bullet"/>
        <w:lvlText w:val="•"/>
        <w:lvlJc w:val="left"/>
        <w:pPr>
          <w:tabs>
            <w:tab w:val="left" w:pos="840"/>
          </w:tabs>
          <w:ind w:left="3467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423BD4">
        <w:start w:val="1"/>
        <w:numFmt w:val="bullet"/>
        <w:lvlText w:val="•"/>
        <w:lvlJc w:val="left"/>
        <w:pPr>
          <w:tabs>
            <w:tab w:val="left" w:pos="840"/>
          </w:tabs>
          <w:ind w:left="4343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89786">
        <w:start w:val="1"/>
        <w:numFmt w:val="bullet"/>
        <w:lvlText w:val="•"/>
        <w:lvlJc w:val="left"/>
        <w:pPr>
          <w:tabs>
            <w:tab w:val="left" w:pos="840"/>
          </w:tabs>
          <w:ind w:left="5219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AF8EA">
        <w:start w:val="1"/>
        <w:numFmt w:val="bullet"/>
        <w:lvlText w:val="•"/>
        <w:lvlJc w:val="left"/>
        <w:pPr>
          <w:tabs>
            <w:tab w:val="left" w:pos="840"/>
          </w:tabs>
          <w:ind w:left="6095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2F02E">
        <w:start w:val="1"/>
        <w:numFmt w:val="bullet"/>
        <w:lvlText w:val="•"/>
        <w:lvlJc w:val="left"/>
        <w:pPr>
          <w:tabs>
            <w:tab w:val="left" w:pos="840"/>
          </w:tabs>
          <w:ind w:left="6971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683B2">
        <w:start w:val="1"/>
        <w:numFmt w:val="bullet"/>
        <w:lvlText w:val="•"/>
        <w:lvlJc w:val="left"/>
        <w:pPr>
          <w:tabs>
            <w:tab w:val="left" w:pos="840"/>
          </w:tabs>
          <w:ind w:left="7847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45533511">
    <w:abstractNumId w:val="31"/>
  </w:num>
  <w:num w:numId="15" w16cid:durableId="1417357077">
    <w:abstractNumId w:val="10"/>
    <w:lvlOverride w:ilvl="0">
      <w:lvl w:ilvl="0" w:tplc="A210ECEE">
        <w:start w:val="1"/>
        <w:numFmt w:val="bullet"/>
        <w:lvlText w:val="·"/>
        <w:lvlJc w:val="left"/>
        <w:pPr>
          <w:ind w:left="47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B607720">
        <w:start w:val="1"/>
        <w:numFmt w:val="bullet"/>
        <w:lvlText w:val="o"/>
        <w:lvlJc w:val="left"/>
        <w:pPr>
          <w:tabs>
            <w:tab w:val="left" w:pos="1201"/>
          </w:tabs>
          <w:ind w:left="837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96A373E">
        <w:start w:val="1"/>
        <w:numFmt w:val="bullet"/>
        <w:lvlText w:val="•"/>
        <w:lvlJc w:val="left"/>
        <w:pPr>
          <w:tabs>
            <w:tab w:val="left" w:pos="1201"/>
          </w:tabs>
          <w:ind w:left="818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A2A5A">
        <w:start w:val="1"/>
        <w:numFmt w:val="bullet"/>
        <w:lvlText w:val="•"/>
        <w:lvlJc w:val="left"/>
        <w:pPr>
          <w:tabs>
            <w:tab w:val="left" w:pos="1201"/>
          </w:tabs>
          <w:ind w:left="837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C5E98">
        <w:start w:val="1"/>
        <w:numFmt w:val="bullet"/>
        <w:lvlText w:val="•"/>
        <w:lvlJc w:val="left"/>
        <w:pPr>
          <w:tabs>
            <w:tab w:val="left" w:pos="1201"/>
          </w:tabs>
          <w:ind w:left="837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CCED88">
        <w:start w:val="1"/>
        <w:numFmt w:val="bullet"/>
        <w:lvlText w:val="•"/>
        <w:lvlJc w:val="left"/>
        <w:pPr>
          <w:tabs>
            <w:tab w:val="left" w:pos="1201"/>
          </w:tabs>
          <w:ind w:left="2234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A54A0">
        <w:start w:val="1"/>
        <w:numFmt w:val="bullet"/>
        <w:lvlText w:val="•"/>
        <w:lvlJc w:val="left"/>
        <w:pPr>
          <w:tabs>
            <w:tab w:val="left" w:pos="1201"/>
          </w:tabs>
          <w:ind w:left="3631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D252F4">
        <w:start w:val="1"/>
        <w:numFmt w:val="bullet"/>
        <w:lvlText w:val="•"/>
        <w:lvlJc w:val="left"/>
        <w:pPr>
          <w:tabs>
            <w:tab w:val="left" w:pos="1201"/>
          </w:tabs>
          <w:ind w:left="5027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A3538">
        <w:start w:val="1"/>
        <w:numFmt w:val="bullet"/>
        <w:lvlText w:val="•"/>
        <w:lvlJc w:val="left"/>
        <w:pPr>
          <w:tabs>
            <w:tab w:val="left" w:pos="1201"/>
          </w:tabs>
          <w:ind w:left="6424" w:hanging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785346965">
    <w:abstractNumId w:val="10"/>
    <w:lvlOverride w:ilvl="0">
      <w:lvl w:ilvl="0" w:tplc="A210ECEE">
        <w:start w:val="1"/>
        <w:numFmt w:val="bullet"/>
        <w:lvlText w:val="·"/>
        <w:lvlJc w:val="left"/>
        <w:pPr>
          <w:tabs>
            <w:tab w:val="left" w:pos="481"/>
          </w:tabs>
          <w:ind w:left="48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B607720">
        <w:start w:val="1"/>
        <w:numFmt w:val="bullet"/>
        <w:lvlText w:val="o"/>
        <w:lvlJc w:val="left"/>
        <w:pPr>
          <w:tabs>
            <w:tab w:val="left" w:pos="481"/>
          </w:tabs>
          <w:ind w:left="120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96A373E">
        <w:start w:val="1"/>
        <w:numFmt w:val="bullet"/>
        <w:lvlText w:val="·"/>
        <w:lvlJc w:val="left"/>
        <w:pPr>
          <w:tabs>
            <w:tab w:val="left" w:pos="481"/>
          </w:tabs>
          <w:ind w:left="118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A2A5A">
        <w:start w:val="1"/>
        <w:numFmt w:val="bullet"/>
        <w:lvlText w:val="·"/>
        <w:lvlJc w:val="left"/>
        <w:pPr>
          <w:tabs>
            <w:tab w:val="left" w:pos="481"/>
          </w:tabs>
          <w:ind w:left="12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C5E98">
        <w:start w:val="1"/>
        <w:numFmt w:val="bullet"/>
        <w:lvlText w:val="·"/>
        <w:lvlJc w:val="left"/>
        <w:pPr>
          <w:tabs>
            <w:tab w:val="left" w:pos="481"/>
          </w:tabs>
          <w:ind w:left="12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CCED88">
        <w:start w:val="1"/>
        <w:numFmt w:val="bullet"/>
        <w:lvlText w:val="·"/>
        <w:lvlJc w:val="left"/>
        <w:pPr>
          <w:tabs>
            <w:tab w:val="left" w:pos="481"/>
          </w:tabs>
          <w:ind w:left="259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A54A0">
        <w:start w:val="1"/>
        <w:numFmt w:val="bullet"/>
        <w:lvlText w:val="·"/>
        <w:lvlJc w:val="left"/>
        <w:pPr>
          <w:tabs>
            <w:tab w:val="left" w:pos="481"/>
          </w:tabs>
          <w:ind w:left="399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D252F4">
        <w:start w:val="1"/>
        <w:numFmt w:val="bullet"/>
        <w:lvlText w:val="·"/>
        <w:lvlJc w:val="left"/>
        <w:pPr>
          <w:tabs>
            <w:tab w:val="left" w:pos="481"/>
          </w:tabs>
          <w:ind w:left="539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A3538">
        <w:start w:val="1"/>
        <w:numFmt w:val="bullet"/>
        <w:lvlText w:val="·"/>
        <w:lvlJc w:val="left"/>
        <w:pPr>
          <w:tabs>
            <w:tab w:val="left" w:pos="481"/>
          </w:tabs>
          <w:ind w:left="678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01824213">
    <w:abstractNumId w:val="10"/>
    <w:lvlOverride w:ilvl="0">
      <w:lvl w:ilvl="0" w:tplc="A210ECEE">
        <w:start w:val="1"/>
        <w:numFmt w:val="bullet"/>
        <w:lvlText w:val="·"/>
        <w:lvlJc w:val="left"/>
        <w:pPr>
          <w:tabs>
            <w:tab w:val="left" w:pos="1201"/>
          </w:tabs>
          <w:ind w:left="47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B607720">
        <w:start w:val="1"/>
        <w:numFmt w:val="bullet"/>
        <w:lvlText w:val="o"/>
        <w:lvlJc w:val="left"/>
        <w:pPr>
          <w:tabs>
            <w:tab w:val="left" w:pos="1201"/>
          </w:tabs>
          <w:ind w:left="1199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96A373E">
        <w:start w:val="1"/>
        <w:numFmt w:val="bullet"/>
        <w:lvlText w:val="·"/>
        <w:lvlJc w:val="left"/>
        <w:pPr>
          <w:tabs>
            <w:tab w:val="left" w:pos="1201"/>
          </w:tabs>
          <w:ind w:left="118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A2A5A">
        <w:start w:val="1"/>
        <w:numFmt w:val="bullet"/>
        <w:lvlText w:val="·"/>
        <w:lvlJc w:val="left"/>
        <w:pPr>
          <w:tabs>
            <w:tab w:val="left" w:pos="1201"/>
          </w:tabs>
          <w:ind w:left="119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C5E98">
        <w:start w:val="1"/>
        <w:numFmt w:val="bullet"/>
        <w:lvlText w:val="·"/>
        <w:lvlJc w:val="left"/>
        <w:pPr>
          <w:tabs>
            <w:tab w:val="left" w:pos="1201"/>
          </w:tabs>
          <w:ind w:left="119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CCED88">
        <w:start w:val="1"/>
        <w:numFmt w:val="bullet"/>
        <w:lvlText w:val="·"/>
        <w:lvlJc w:val="left"/>
        <w:pPr>
          <w:tabs>
            <w:tab w:val="left" w:pos="1201"/>
          </w:tabs>
          <w:ind w:left="259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A54A0">
        <w:start w:val="1"/>
        <w:numFmt w:val="bullet"/>
        <w:lvlText w:val="·"/>
        <w:lvlJc w:val="left"/>
        <w:pPr>
          <w:tabs>
            <w:tab w:val="left" w:pos="1201"/>
          </w:tabs>
          <w:ind w:left="399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D252F4">
        <w:start w:val="1"/>
        <w:numFmt w:val="bullet"/>
        <w:lvlText w:val="·"/>
        <w:lvlJc w:val="left"/>
        <w:pPr>
          <w:tabs>
            <w:tab w:val="left" w:pos="1201"/>
          </w:tabs>
          <w:ind w:left="538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A3538">
        <w:start w:val="1"/>
        <w:numFmt w:val="bullet"/>
        <w:lvlText w:val="·"/>
        <w:lvlJc w:val="left"/>
        <w:pPr>
          <w:tabs>
            <w:tab w:val="left" w:pos="1201"/>
          </w:tabs>
          <w:ind w:left="67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310259943">
    <w:abstractNumId w:val="10"/>
    <w:lvlOverride w:ilvl="0">
      <w:lvl w:ilvl="0" w:tplc="A210ECEE">
        <w:start w:val="1"/>
        <w:numFmt w:val="bullet"/>
        <w:lvlText w:val="·"/>
        <w:lvlJc w:val="left"/>
        <w:pPr>
          <w:tabs>
            <w:tab w:val="left" w:pos="461"/>
          </w:tabs>
          <w:ind w:left="46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B607720">
        <w:start w:val="1"/>
        <w:numFmt w:val="bullet"/>
        <w:lvlText w:val="o"/>
        <w:lvlJc w:val="left"/>
        <w:pPr>
          <w:tabs>
            <w:tab w:val="left" w:pos="1181"/>
          </w:tabs>
          <w:ind w:left="1180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96A373E">
        <w:start w:val="1"/>
        <w:numFmt w:val="bullet"/>
        <w:lvlText w:val="•"/>
        <w:lvlJc w:val="left"/>
        <w:pPr>
          <w:tabs>
            <w:tab w:val="left" w:pos="1181"/>
          </w:tabs>
          <w:ind w:left="1161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A2A5A">
        <w:start w:val="1"/>
        <w:numFmt w:val="bullet"/>
        <w:lvlText w:val="•"/>
        <w:lvlJc w:val="left"/>
        <w:pPr>
          <w:tabs>
            <w:tab w:val="left" w:pos="1181"/>
          </w:tabs>
          <w:ind w:left="1180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CC5E98">
        <w:start w:val="1"/>
        <w:numFmt w:val="bullet"/>
        <w:lvlText w:val="•"/>
        <w:lvlJc w:val="left"/>
        <w:pPr>
          <w:tabs>
            <w:tab w:val="left" w:pos="1181"/>
          </w:tabs>
          <w:ind w:left="1180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CCED88">
        <w:start w:val="1"/>
        <w:numFmt w:val="bullet"/>
        <w:lvlText w:val="•"/>
        <w:lvlJc w:val="left"/>
        <w:pPr>
          <w:tabs>
            <w:tab w:val="left" w:pos="1181"/>
          </w:tabs>
          <w:ind w:left="2577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A54A0">
        <w:start w:val="1"/>
        <w:numFmt w:val="bullet"/>
        <w:lvlText w:val="•"/>
        <w:lvlJc w:val="left"/>
        <w:pPr>
          <w:tabs>
            <w:tab w:val="left" w:pos="1181"/>
          </w:tabs>
          <w:ind w:left="3974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D252F4">
        <w:start w:val="1"/>
        <w:numFmt w:val="bullet"/>
        <w:lvlText w:val="•"/>
        <w:lvlJc w:val="left"/>
        <w:pPr>
          <w:tabs>
            <w:tab w:val="left" w:pos="1181"/>
          </w:tabs>
          <w:ind w:left="5370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FA3538">
        <w:start w:val="1"/>
        <w:numFmt w:val="bullet"/>
        <w:lvlText w:val="•"/>
        <w:lvlJc w:val="left"/>
        <w:pPr>
          <w:tabs>
            <w:tab w:val="left" w:pos="1181"/>
          </w:tabs>
          <w:ind w:left="6767" w:hanging="3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707606881">
    <w:abstractNumId w:val="22"/>
  </w:num>
  <w:num w:numId="20" w16cid:durableId="1339696906">
    <w:abstractNumId w:val="15"/>
  </w:num>
  <w:num w:numId="21" w16cid:durableId="1117800751">
    <w:abstractNumId w:val="27"/>
  </w:num>
  <w:num w:numId="22" w16cid:durableId="805974599">
    <w:abstractNumId w:val="5"/>
  </w:num>
  <w:num w:numId="23" w16cid:durableId="1677073872">
    <w:abstractNumId w:val="14"/>
  </w:num>
  <w:num w:numId="24" w16cid:durableId="1621180936">
    <w:abstractNumId w:val="7"/>
  </w:num>
  <w:num w:numId="25" w16cid:durableId="1677148689">
    <w:abstractNumId w:val="20"/>
  </w:num>
  <w:num w:numId="26" w16cid:durableId="1161119763">
    <w:abstractNumId w:val="16"/>
  </w:num>
  <w:num w:numId="27" w16cid:durableId="211504751">
    <w:abstractNumId w:val="13"/>
  </w:num>
  <w:num w:numId="28" w16cid:durableId="1942831155">
    <w:abstractNumId w:val="9"/>
  </w:num>
  <w:num w:numId="29" w16cid:durableId="410657992">
    <w:abstractNumId w:val="37"/>
  </w:num>
  <w:num w:numId="30" w16cid:durableId="1691879884">
    <w:abstractNumId w:val="17"/>
  </w:num>
  <w:num w:numId="31" w16cid:durableId="93130806">
    <w:abstractNumId w:val="33"/>
  </w:num>
  <w:num w:numId="32" w16cid:durableId="1787192494">
    <w:abstractNumId w:val="0"/>
  </w:num>
  <w:num w:numId="33" w16cid:durableId="120148983">
    <w:abstractNumId w:val="12"/>
  </w:num>
  <w:num w:numId="34" w16cid:durableId="1274555913">
    <w:abstractNumId w:val="21"/>
  </w:num>
  <w:num w:numId="35" w16cid:durableId="1547329408">
    <w:abstractNumId w:val="24"/>
  </w:num>
  <w:num w:numId="36" w16cid:durableId="114108304">
    <w:abstractNumId w:val="30"/>
  </w:num>
  <w:num w:numId="37" w16cid:durableId="1536505974">
    <w:abstractNumId w:val="3"/>
  </w:num>
  <w:num w:numId="38" w16cid:durableId="1072004540">
    <w:abstractNumId w:val="38"/>
  </w:num>
  <w:num w:numId="39" w16cid:durableId="1543593344">
    <w:abstractNumId w:val="11"/>
  </w:num>
  <w:num w:numId="40" w16cid:durableId="307053585">
    <w:abstractNumId w:val="18"/>
  </w:num>
  <w:num w:numId="41" w16cid:durableId="2048330727">
    <w:abstractNumId w:val="23"/>
  </w:num>
  <w:num w:numId="42" w16cid:durableId="1838839808">
    <w:abstractNumId w:val="34"/>
  </w:num>
  <w:num w:numId="43" w16cid:durableId="13110604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FF"/>
    <w:rsid w:val="00017E8E"/>
    <w:rsid w:val="00067624"/>
    <w:rsid w:val="00072E2D"/>
    <w:rsid w:val="0007567E"/>
    <w:rsid w:val="00083276"/>
    <w:rsid w:val="000871C4"/>
    <w:rsid w:val="00124F11"/>
    <w:rsid w:val="001335B0"/>
    <w:rsid w:val="00140E3C"/>
    <w:rsid w:val="001543BF"/>
    <w:rsid w:val="001726E4"/>
    <w:rsid w:val="00172786"/>
    <w:rsid w:val="001B1BC0"/>
    <w:rsid w:val="0020088D"/>
    <w:rsid w:val="002427DB"/>
    <w:rsid w:val="0029274C"/>
    <w:rsid w:val="002A1B47"/>
    <w:rsid w:val="002F5A2D"/>
    <w:rsid w:val="00303D7F"/>
    <w:rsid w:val="0032604F"/>
    <w:rsid w:val="00334365"/>
    <w:rsid w:val="003862E1"/>
    <w:rsid w:val="003947FA"/>
    <w:rsid w:val="004300BF"/>
    <w:rsid w:val="004C2456"/>
    <w:rsid w:val="004E14A0"/>
    <w:rsid w:val="00523859"/>
    <w:rsid w:val="00524B1C"/>
    <w:rsid w:val="005765FD"/>
    <w:rsid w:val="005815BF"/>
    <w:rsid w:val="005B2940"/>
    <w:rsid w:val="005D7703"/>
    <w:rsid w:val="005F75CA"/>
    <w:rsid w:val="00616547"/>
    <w:rsid w:val="00656EF6"/>
    <w:rsid w:val="006D407F"/>
    <w:rsid w:val="006E15C8"/>
    <w:rsid w:val="00757374"/>
    <w:rsid w:val="007E1DE1"/>
    <w:rsid w:val="00897730"/>
    <w:rsid w:val="008C2F34"/>
    <w:rsid w:val="008F1B9F"/>
    <w:rsid w:val="00930AA4"/>
    <w:rsid w:val="009B444B"/>
    <w:rsid w:val="009C1C6F"/>
    <w:rsid w:val="009D3ACD"/>
    <w:rsid w:val="009E1177"/>
    <w:rsid w:val="00A11310"/>
    <w:rsid w:val="00A12A6E"/>
    <w:rsid w:val="00A23D0A"/>
    <w:rsid w:val="00A25768"/>
    <w:rsid w:val="00A43466"/>
    <w:rsid w:val="00A85683"/>
    <w:rsid w:val="00A940D0"/>
    <w:rsid w:val="00A969E2"/>
    <w:rsid w:val="00AC40A9"/>
    <w:rsid w:val="00B11DC0"/>
    <w:rsid w:val="00B33D73"/>
    <w:rsid w:val="00B96B99"/>
    <w:rsid w:val="00BB2B21"/>
    <w:rsid w:val="00BC18FF"/>
    <w:rsid w:val="00BC524F"/>
    <w:rsid w:val="00C04504"/>
    <w:rsid w:val="00C1274A"/>
    <w:rsid w:val="00C17D80"/>
    <w:rsid w:val="00C8412A"/>
    <w:rsid w:val="00C972DF"/>
    <w:rsid w:val="00CA2BBC"/>
    <w:rsid w:val="00CA5899"/>
    <w:rsid w:val="00CC431B"/>
    <w:rsid w:val="00CF0878"/>
    <w:rsid w:val="00CF6F82"/>
    <w:rsid w:val="00D46873"/>
    <w:rsid w:val="00D46EB0"/>
    <w:rsid w:val="00D76852"/>
    <w:rsid w:val="00D80CB6"/>
    <w:rsid w:val="00DA0228"/>
    <w:rsid w:val="00DC7EDC"/>
    <w:rsid w:val="00E11C00"/>
    <w:rsid w:val="00E32E77"/>
    <w:rsid w:val="00E44348"/>
    <w:rsid w:val="00E54734"/>
    <w:rsid w:val="00E6216B"/>
    <w:rsid w:val="00E66AFF"/>
    <w:rsid w:val="00E858CC"/>
    <w:rsid w:val="00E859E2"/>
    <w:rsid w:val="00EE5F23"/>
    <w:rsid w:val="00F83837"/>
    <w:rsid w:val="00FB2733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AAA9"/>
  <w15:docId w15:val="{F82DD184-D67E-4378-82C6-BD26243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65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qFormat/>
    <w:rsid w:val="00083276"/>
    <w:pPr>
      <w:ind w:left="720"/>
      <w:contextualSpacing/>
    </w:pPr>
  </w:style>
  <w:style w:type="paragraph" w:customStyle="1" w:styleId="Body">
    <w:name w:val="Body"/>
    <w:rsid w:val="001543B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543BF"/>
  </w:style>
  <w:style w:type="character" w:styleId="UnresolvedMention">
    <w:name w:val="Unresolved Mention"/>
    <w:basedOn w:val="DefaultParagraphFont"/>
    <w:uiPriority w:val="99"/>
    <w:semiHidden/>
    <w:unhideWhenUsed/>
    <w:rsid w:val="006D4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07F"/>
    <w:rPr>
      <w:color w:val="FF00FF" w:themeColor="followedHyperlink"/>
      <w:u w:val="single"/>
    </w:rPr>
  </w:style>
  <w:style w:type="numbering" w:customStyle="1" w:styleId="ImportedStyle6">
    <w:name w:val="Imported Style 6"/>
    <w:rsid w:val="005D7703"/>
    <w:pPr>
      <w:numPr>
        <w:numId w:val="11"/>
      </w:numPr>
    </w:pPr>
  </w:style>
  <w:style w:type="numbering" w:customStyle="1" w:styleId="ImportedStyle7">
    <w:name w:val="Imported Style 7"/>
    <w:rsid w:val="005D7703"/>
    <w:pPr>
      <w:numPr>
        <w:numId w:val="14"/>
      </w:numPr>
    </w:pPr>
  </w:style>
  <w:style w:type="numbering" w:customStyle="1" w:styleId="ImportedStyle8">
    <w:name w:val="Imported Style 8"/>
    <w:rsid w:val="005D7703"/>
    <w:pPr>
      <w:numPr>
        <w:numId w:val="19"/>
      </w:numPr>
    </w:pPr>
  </w:style>
  <w:style w:type="table" w:styleId="TableGrid">
    <w:name w:val="Table Grid"/>
    <w:basedOn w:val="TableNormal"/>
    <w:uiPriority w:val="39"/>
    <w:rsid w:val="002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ofrogerianscholars.org" TargetMode="External"/><Relationship Id="rId13" Type="http://schemas.openxmlformats.org/officeDocument/2006/relationships/hyperlink" Target="mailto:viomalin@optimum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omalin@optimum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iomalin@optimum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ietyofrogerianschola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cietyofrogerianscholars.org" TargetMode="External"/><Relationship Id="rId10" Type="http://schemas.openxmlformats.org/officeDocument/2006/relationships/hyperlink" Target="mailto:viomalin@optimum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cietyofrogerianscholars.org" TargetMode="External"/><Relationship Id="rId14" Type="http://schemas.openxmlformats.org/officeDocument/2006/relationships/hyperlink" Target="https://www.societyofrogerianscholar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2471</Words>
  <Characters>14089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General Guidelines</vt:lpstr>
      <vt:lpstr>Background/Literature Review: Using Primary Sources:</vt:lpstr>
      <vt:lpstr>    </vt:lpstr>
      <vt:lpstr>    </vt:lpstr>
      <vt:lpstr>    _____________________________________________________________________	</vt:lpstr>
      <vt:lpstr>    </vt:lpstr>
      <vt:lpstr>    Telephone (Office)__________________ (Home/Cell) _______________________</vt:lpstr>
      <vt:lpstr>    </vt:lpstr>
      <vt:lpstr>    Email Address: _______________</vt:lpstr>
    </vt:vector>
  </TitlesOfParts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Farren</dc:creator>
  <cp:lastModifiedBy>Arlene Farren</cp:lastModifiedBy>
  <cp:revision>3</cp:revision>
  <cp:lastPrinted>2023-01-13T16:07:00Z</cp:lastPrinted>
  <dcterms:created xsi:type="dcterms:W3CDTF">2023-06-15T19:59:00Z</dcterms:created>
  <dcterms:modified xsi:type="dcterms:W3CDTF">2023-06-15T20:01:00Z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2023-01-11T19:22:26Z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d6e7a152-3907-4689-998c-8dc5fa1f1cdf</vt:lpwstr>
  </property>
  <property fmtid="{D5CDD505-2E9C-101B-9397-08002B2CF9AE}" pid="8" name="MSIP_Label_fa1855b2-0a05-4494-a903-f3f23f3f98e0_ContentBits">
    <vt:lpwstr>0</vt:lpwstr>
  </property>
</Properties>
</file>